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147" w:rsidRDefault="00D17828" w:rsidP="00574BDF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hu-HU"/>
        </w:rPr>
        <w:drawing>
          <wp:inline distT="0" distB="0" distL="0" distR="0" wp14:anchorId="2C7A45A4" wp14:editId="69CE5EA5">
            <wp:extent cx="2880000" cy="92363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E_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92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28" w:rsidRDefault="00D17828" w:rsidP="0053711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hu-HU"/>
        </w:rPr>
        <w:drawing>
          <wp:inline distT="0" distB="0" distL="0" distR="0" wp14:anchorId="46C8B1DC" wp14:editId="1C5C1B9E">
            <wp:extent cx="2520000" cy="6888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SZ_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6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11C" w:rsidRDefault="0053711C" w:rsidP="00574BDF">
      <w:pPr>
        <w:jc w:val="center"/>
        <w:rPr>
          <w:rFonts w:ascii="Arial" w:hAnsi="Arial" w:cs="Arial"/>
          <w:b/>
          <w:sz w:val="40"/>
          <w:szCs w:val="40"/>
        </w:rPr>
      </w:pPr>
    </w:p>
    <w:p w:rsidR="00772147" w:rsidRPr="00772147" w:rsidRDefault="00872A29" w:rsidP="00574BDF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Hőszigetelések – THERM </w:t>
      </w:r>
      <w:proofErr w:type="spellStart"/>
      <w:r>
        <w:rPr>
          <w:rFonts w:ascii="Arial" w:hAnsi="Arial" w:cs="Arial"/>
          <w:b/>
          <w:sz w:val="40"/>
          <w:szCs w:val="40"/>
        </w:rPr>
        <w:t>Tutorial</w:t>
      </w:r>
      <w:proofErr w:type="spellEnd"/>
    </w:p>
    <w:p w:rsidR="00772147" w:rsidRDefault="00872A29" w:rsidP="00574BD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THERM 7.4.3 </w:t>
      </w:r>
      <w:proofErr w:type="spellStart"/>
      <w:r>
        <w:rPr>
          <w:rFonts w:ascii="Arial" w:hAnsi="Arial" w:cs="Arial"/>
          <w:b/>
          <w:sz w:val="32"/>
          <w:szCs w:val="32"/>
        </w:rPr>
        <w:t>Hőtechnikai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b/>
          <w:sz w:val="32"/>
          <w:szCs w:val="32"/>
        </w:rPr>
        <w:t>szoftver alkalmazási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útmutatója</w:t>
      </w:r>
    </w:p>
    <w:p w:rsidR="009855B1" w:rsidRPr="0005518D" w:rsidRDefault="00872A29" w:rsidP="00574BD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2015</w:t>
      </w:r>
      <w:r w:rsidR="0005518D" w:rsidRPr="009855B1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11</w:t>
      </w:r>
      <w:r w:rsidR="0005518D" w:rsidRPr="009855B1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29</w:t>
      </w:r>
      <w:r w:rsidR="0005518D" w:rsidRPr="009855B1">
        <w:rPr>
          <w:rFonts w:ascii="Arial" w:hAnsi="Arial" w:cs="Arial"/>
          <w:sz w:val="24"/>
          <w:szCs w:val="24"/>
        </w:rPr>
        <w:t>.</w:t>
      </w:r>
    </w:p>
    <w:p w:rsidR="009855B1" w:rsidRPr="006F16BC" w:rsidRDefault="009855B1" w:rsidP="00574BDF">
      <w:pPr>
        <w:jc w:val="center"/>
        <w:rPr>
          <w:rFonts w:ascii="Arial" w:hAnsi="Arial" w:cs="Arial"/>
          <w:b/>
          <w:sz w:val="24"/>
          <w:szCs w:val="24"/>
        </w:rPr>
      </w:pPr>
    </w:p>
    <w:p w:rsidR="009855B1" w:rsidRPr="006F16BC" w:rsidRDefault="009855B1" w:rsidP="006F35E3">
      <w:pPr>
        <w:jc w:val="both"/>
        <w:rPr>
          <w:rFonts w:ascii="Arial" w:hAnsi="Arial" w:cs="Arial"/>
          <w:b/>
          <w:sz w:val="24"/>
          <w:szCs w:val="24"/>
        </w:rPr>
      </w:pPr>
    </w:p>
    <w:p w:rsidR="009855B1" w:rsidRPr="006F16BC" w:rsidRDefault="009855B1" w:rsidP="006F35E3">
      <w:pPr>
        <w:jc w:val="both"/>
        <w:rPr>
          <w:rFonts w:ascii="Arial" w:hAnsi="Arial" w:cs="Arial"/>
          <w:b/>
          <w:sz w:val="24"/>
          <w:szCs w:val="24"/>
        </w:rPr>
      </w:pPr>
    </w:p>
    <w:p w:rsidR="0053711C" w:rsidRPr="006F16BC" w:rsidRDefault="0053711C" w:rsidP="0053711C">
      <w:pPr>
        <w:jc w:val="center"/>
        <w:rPr>
          <w:rFonts w:ascii="Arial" w:hAnsi="Arial" w:cs="Arial"/>
          <w:b/>
          <w:sz w:val="24"/>
          <w:szCs w:val="24"/>
        </w:rPr>
      </w:pPr>
    </w:p>
    <w:p w:rsidR="0005518D" w:rsidRDefault="0005518D" w:rsidP="006F35E3">
      <w:pPr>
        <w:jc w:val="both"/>
        <w:rPr>
          <w:rFonts w:ascii="Arial" w:hAnsi="Arial" w:cs="Arial"/>
          <w:b/>
          <w:sz w:val="24"/>
          <w:szCs w:val="24"/>
        </w:rPr>
      </w:pPr>
    </w:p>
    <w:p w:rsidR="006F16BC" w:rsidRDefault="006F16BC" w:rsidP="006F35E3">
      <w:pPr>
        <w:jc w:val="both"/>
        <w:rPr>
          <w:rFonts w:ascii="Arial" w:hAnsi="Arial" w:cs="Arial"/>
          <w:b/>
          <w:sz w:val="24"/>
          <w:szCs w:val="24"/>
        </w:rPr>
      </w:pPr>
    </w:p>
    <w:p w:rsidR="001736C7" w:rsidRDefault="001736C7" w:rsidP="006F35E3">
      <w:pPr>
        <w:jc w:val="both"/>
        <w:rPr>
          <w:rFonts w:ascii="Arial" w:hAnsi="Arial" w:cs="Arial"/>
          <w:b/>
          <w:sz w:val="24"/>
          <w:szCs w:val="24"/>
        </w:rPr>
      </w:pPr>
    </w:p>
    <w:p w:rsidR="001736C7" w:rsidRDefault="001736C7" w:rsidP="006F35E3">
      <w:pPr>
        <w:jc w:val="both"/>
        <w:rPr>
          <w:rFonts w:ascii="Arial" w:hAnsi="Arial" w:cs="Arial"/>
          <w:b/>
          <w:sz w:val="24"/>
          <w:szCs w:val="24"/>
        </w:rPr>
      </w:pPr>
    </w:p>
    <w:p w:rsidR="001736C7" w:rsidRDefault="001736C7" w:rsidP="006F35E3">
      <w:pPr>
        <w:jc w:val="both"/>
        <w:rPr>
          <w:rFonts w:ascii="Arial" w:hAnsi="Arial" w:cs="Arial"/>
          <w:b/>
          <w:sz w:val="24"/>
          <w:szCs w:val="24"/>
        </w:rPr>
      </w:pPr>
    </w:p>
    <w:p w:rsidR="006F16BC" w:rsidRPr="006F16BC" w:rsidRDefault="006F16BC" w:rsidP="006F35E3">
      <w:pPr>
        <w:jc w:val="both"/>
        <w:rPr>
          <w:rFonts w:ascii="Arial" w:hAnsi="Arial" w:cs="Arial"/>
          <w:b/>
          <w:sz w:val="24"/>
          <w:szCs w:val="24"/>
        </w:rPr>
      </w:pPr>
    </w:p>
    <w:p w:rsidR="0005518D" w:rsidRPr="009855B1" w:rsidRDefault="001736C7" w:rsidP="006F35E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Készült kizárólag oktatási célra, a BME Építészmérnöki Kar hallgatói számára.</w:t>
      </w:r>
      <w:r w:rsidR="009855B1" w:rsidRPr="009855B1">
        <w:rPr>
          <w:rFonts w:ascii="Arial" w:hAnsi="Arial" w:cs="Arial"/>
          <w:sz w:val="24"/>
          <w:szCs w:val="24"/>
        </w:rPr>
        <w:t xml:space="preserve"> </w:t>
      </w:r>
    </w:p>
    <w:p w:rsidR="00872A29" w:rsidRDefault="009855B1" w:rsidP="00872A29">
      <w:pPr>
        <w:tabs>
          <w:tab w:val="left" w:pos="5529"/>
        </w:tabs>
        <w:jc w:val="right"/>
        <w:rPr>
          <w:rFonts w:ascii="Arial" w:hAnsi="Arial" w:cs="Arial"/>
          <w:i/>
        </w:rPr>
      </w:pPr>
      <w:r>
        <w:rPr>
          <w:rFonts w:ascii="Arial" w:hAnsi="Arial" w:cs="Arial"/>
          <w:sz w:val="24"/>
          <w:szCs w:val="24"/>
        </w:rPr>
        <w:t xml:space="preserve">Bakonyi Dániel, </w:t>
      </w:r>
      <w:r w:rsidRPr="009855B1">
        <w:rPr>
          <w:rFonts w:ascii="Arial" w:hAnsi="Arial" w:cs="Arial"/>
          <w:i/>
        </w:rPr>
        <w:t>okl. építészmérnök</w:t>
      </w:r>
    </w:p>
    <w:p w:rsidR="006F16BC" w:rsidRDefault="00872A29" w:rsidP="00872A29">
      <w:pPr>
        <w:tabs>
          <w:tab w:val="left" w:pos="5529"/>
        </w:tabs>
        <w:jc w:val="right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 w:rsidRPr="00872A29">
        <w:rPr>
          <w:rFonts w:ascii="Arial" w:hAnsi="Arial" w:cs="Arial"/>
          <w:sz w:val="24"/>
        </w:rPr>
        <w:t>Járfás Norbert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</w:rPr>
        <w:t>okl. építőmérnök, Szigetelő Szakmérnöki Szak</w:t>
      </w:r>
      <w:r w:rsidR="009855B1">
        <w:rPr>
          <w:rFonts w:ascii="Arial" w:hAnsi="Arial" w:cs="Arial"/>
          <w:i/>
        </w:rPr>
        <w:br w:type="page"/>
      </w:r>
      <w:r>
        <w:rPr>
          <w:rFonts w:ascii="Arial" w:hAnsi="Arial" w:cs="Arial"/>
          <w:i/>
        </w:rPr>
        <w:lastRenderedPageBreak/>
        <w:tab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hu-HU"/>
        </w:rPr>
        <w:id w:val="34467467"/>
        <w:docPartObj>
          <w:docPartGallery w:val="Table of Contents"/>
          <w:docPartUnique/>
        </w:docPartObj>
      </w:sdtPr>
      <w:sdtContent>
        <w:p w:rsidR="00124469" w:rsidRPr="001736C7" w:rsidRDefault="00124469" w:rsidP="00124469">
          <w:pPr>
            <w:pStyle w:val="Tartalomjegyzkcmsora"/>
            <w:spacing w:after="120"/>
            <w:rPr>
              <w:rFonts w:ascii="Arial" w:eastAsiaTheme="minorHAnsi" w:hAnsi="Arial" w:cs="Arial"/>
              <w:bCs w:val="0"/>
              <w:noProof/>
              <w:color w:val="auto"/>
              <w:lang w:val="hu-HU"/>
            </w:rPr>
          </w:pPr>
          <w:r w:rsidRPr="001736C7">
            <w:rPr>
              <w:rStyle w:val="Hiperhivatkozs"/>
              <w:rFonts w:ascii="Arial" w:eastAsiaTheme="minorHAnsi" w:hAnsi="Arial" w:cs="Arial"/>
              <w:bCs w:val="0"/>
              <w:noProof/>
              <w:color w:val="auto"/>
              <w:u w:val="none"/>
              <w:lang w:val="hu-HU"/>
            </w:rPr>
            <w:t>Tartalomjegyzék</w:t>
          </w:r>
        </w:p>
        <w:p w:rsidR="00EA019B" w:rsidRDefault="00124469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0443678" w:history="1">
            <w:r w:rsidR="00EA019B" w:rsidRPr="00470FD0">
              <w:rPr>
                <w:rStyle w:val="Hiperhivatkozs"/>
                <w:rFonts w:ascii="Arial" w:hAnsi="Arial" w:cs="Arial"/>
                <w:noProof/>
              </w:rPr>
              <w:t>1</w:t>
            </w:r>
            <w:r w:rsidR="00EA019B">
              <w:rPr>
                <w:rFonts w:eastAsiaTheme="minorEastAsia"/>
                <w:noProof/>
                <w:lang w:eastAsia="hu-HU"/>
              </w:rPr>
              <w:tab/>
            </w:r>
            <w:r w:rsidR="00EA019B" w:rsidRPr="00470FD0">
              <w:rPr>
                <w:rStyle w:val="Hiperhivatkozs"/>
                <w:rFonts w:ascii="Arial" w:hAnsi="Arial" w:cs="Arial"/>
                <w:noProof/>
              </w:rPr>
              <w:t>A Program letöltése</w:t>
            </w:r>
            <w:r w:rsidR="00EA019B">
              <w:rPr>
                <w:noProof/>
                <w:webHidden/>
              </w:rPr>
              <w:tab/>
            </w:r>
            <w:r w:rsidR="00EA019B">
              <w:rPr>
                <w:noProof/>
                <w:webHidden/>
              </w:rPr>
              <w:fldChar w:fldCharType="begin"/>
            </w:r>
            <w:r w:rsidR="00EA019B">
              <w:rPr>
                <w:noProof/>
                <w:webHidden/>
              </w:rPr>
              <w:instrText xml:space="preserve"> PAGEREF _Toc440443678 \h </w:instrText>
            </w:r>
            <w:r w:rsidR="00EA019B">
              <w:rPr>
                <w:noProof/>
                <w:webHidden/>
              </w:rPr>
            </w:r>
            <w:r w:rsidR="00EA019B">
              <w:rPr>
                <w:noProof/>
                <w:webHidden/>
              </w:rPr>
              <w:fldChar w:fldCharType="separate"/>
            </w:r>
            <w:r w:rsidR="00EA019B">
              <w:rPr>
                <w:noProof/>
                <w:webHidden/>
              </w:rPr>
              <w:t>3</w:t>
            </w:r>
            <w:r w:rsidR="00EA019B">
              <w:rPr>
                <w:noProof/>
                <w:webHidden/>
              </w:rPr>
              <w:fldChar w:fldCharType="end"/>
            </w:r>
          </w:hyperlink>
        </w:p>
        <w:p w:rsidR="00EA019B" w:rsidRDefault="00EA019B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40443679" w:history="1">
            <w:r w:rsidRPr="00470FD0">
              <w:rPr>
                <w:rStyle w:val="Hiperhivatkozs"/>
                <w:noProof/>
              </w:rPr>
              <w:t>2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470FD0">
              <w:rPr>
                <w:rStyle w:val="Hiperhivatkozs"/>
                <w:noProof/>
              </w:rPr>
              <w:t>A THERM 7.4.3 program telepítése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_Toc440443679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19B" w:rsidRDefault="00EA019B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40443680" w:history="1">
            <w:r w:rsidRPr="00470FD0">
              <w:rPr>
                <w:rStyle w:val="Hiperhivatkozs"/>
                <w:noProof/>
              </w:rPr>
              <w:t>3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470FD0">
              <w:rPr>
                <w:rStyle w:val="Hiperhivatkozs"/>
                <w:noProof/>
              </w:rPr>
              <w:t>A Program első indítása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_Toc440443680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19B" w:rsidRDefault="00EA019B">
          <w:pPr>
            <w:pStyle w:val="TJ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40443681" w:history="1">
            <w:r w:rsidRPr="00470FD0">
              <w:rPr>
                <w:rStyle w:val="Hiperhivatkozs"/>
                <w:noProof/>
              </w:rPr>
              <w:t>3.1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470FD0">
              <w:rPr>
                <w:rStyle w:val="Hiperhivatkozs"/>
                <w:noProof/>
              </w:rPr>
              <w:t>A geometria bevitele a kezelőfelületbe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_Toc440443681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19B" w:rsidRDefault="00EA019B">
          <w:pPr>
            <w:pStyle w:val="TJ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40443682" w:history="1">
            <w:r w:rsidRPr="00470FD0">
              <w:rPr>
                <w:rStyle w:val="Hiperhivatkozs"/>
                <w:noProof/>
              </w:rPr>
              <w:t>3.2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470FD0">
              <w:rPr>
                <w:rStyle w:val="Hiperhivatkozs"/>
                <w:noProof/>
              </w:rPr>
              <w:t>Anyagjellemzők meghatározása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_Toc440443682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19B" w:rsidRDefault="00EA019B">
          <w:pPr>
            <w:pStyle w:val="TJ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40443683" w:history="1">
            <w:r w:rsidRPr="00470FD0">
              <w:rPr>
                <w:rStyle w:val="Hiperhivatkozs"/>
                <w:noProof/>
              </w:rPr>
              <w:t>3.3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470FD0">
              <w:rPr>
                <w:rStyle w:val="Hiperhivatkozs"/>
                <w:noProof/>
              </w:rPr>
              <w:t>A peremfeltételek meghatározása (Boundary Conditions)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_Toc440443683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19B" w:rsidRDefault="00EA019B">
          <w:pPr>
            <w:pStyle w:val="TJ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40443684" w:history="1">
            <w:r w:rsidRPr="00470FD0">
              <w:rPr>
                <w:rStyle w:val="Hiperhivatkozs"/>
                <w:noProof/>
              </w:rPr>
              <w:t>3.4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470FD0">
              <w:rPr>
                <w:rStyle w:val="Hiperhivatkozs"/>
                <w:noProof/>
              </w:rPr>
              <w:t>Az anyagok meghatározása a csomóponti rajzon (Egyszerűsített)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_Toc440443684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19B" w:rsidRDefault="00EA019B">
          <w:pPr>
            <w:pStyle w:val="TJ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40443685" w:history="1">
            <w:r w:rsidRPr="00470FD0">
              <w:rPr>
                <w:rStyle w:val="Hiperhivatkozs"/>
                <w:noProof/>
              </w:rPr>
              <w:t>3.5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470FD0">
              <w:rPr>
                <w:rStyle w:val="Hiperhivatkozs"/>
                <w:noProof/>
              </w:rPr>
              <w:t>Az felületi hőátbocsátás beállítása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_Toc440443685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19B" w:rsidRDefault="00EA019B">
          <w:pPr>
            <w:pStyle w:val="T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40443686" w:history="1">
            <w:r w:rsidRPr="00470FD0">
              <w:rPr>
                <w:rStyle w:val="Hiperhivatkozs"/>
                <w:noProof/>
              </w:rPr>
              <w:t>3.5.1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470FD0">
              <w:rPr>
                <w:rStyle w:val="Hiperhivatkozs"/>
                <w:noProof/>
              </w:rPr>
              <w:t>Átfedések, Hibás pontok, Szerkesztési hézagok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_Toc440443686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19B" w:rsidRDefault="00EA019B">
          <w:pPr>
            <w:pStyle w:val="TJ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40443687" w:history="1">
            <w:r w:rsidRPr="00470FD0">
              <w:rPr>
                <w:rStyle w:val="Hiperhivatkozs"/>
                <w:noProof/>
              </w:rPr>
              <w:t>3.6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470FD0">
              <w:rPr>
                <w:rStyle w:val="Hiperhivatkozs"/>
                <w:noProof/>
              </w:rPr>
              <w:t>A számítások menete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_Toc440443687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19B" w:rsidRDefault="00EA019B">
          <w:pPr>
            <w:pStyle w:val="T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40443688" w:history="1">
            <w:r w:rsidRPr="00470FD0">
              <w:rPr>
                <w:rStyle w:val="Hiperhivatkozs"/>
                <w:noProof/>
              </w:rPr>
              <w:t>3.6.1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470FD0">
              <w:rPr>
                <w:rStyle w:val="Hiperhivatkozs"/>
                <w:noProof/>
              </w:rPr>
              <w:t>Példa megjelenítés számításhoz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_Toc440443688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19B" w:rsidRDefault="00EA019B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40443689" w:history="1">
            <w:r w:rsidRPr="00470FD0">
              <w:rPr>
                <w:rStyle w:val="Hiperhivatkozs"/>
                <w:noProof/>
              </w:rPr>
              <w:t>4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470FD0">
              <w:rPr>
                <w:rStyle w:val="Hiperhivatkozs"/>
                <w:noProof/>
              </w:rPr>
              <w:t>hk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_Toc440443689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19B" w:rsidRDefault="00EA019B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40443690" w:history="1">
            <w:r w:rsidRPr="00470FD0">
              <w:rPr>
                <w:rStyle w:val="Hiperhivatkozs"/>
                <w:noProof/>
              </w:rPr>
              <w:t>5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470FD0">
              <w:rPr>
                <w:rStyle w:val="Hiperhivatkozs"/>
                <w:noProof/>
              </w:rPr>
              <w:t>ghmv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_Toc440443690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6226" w:rsidRDefault="00124469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124469" w:rsidRPr="00816226" w:rsidRDefault="00124469">
      <w:pPr>
        <w:rPr>
          <w:b/>
          <w:bCs/>
        </w:rPr>
      </w:pPr>
      <w:r>
        <w:rPr>
          <w:rFonts w:ascii="Arial" w:hAnsi="Arial" w:cs="Arial"/>
        </w:rPr>
        <w:br w:type="page"/>
      </w:r>
    </w:p>
    <w:p w:rsidR="00A96F6A" w:rsidRPr="00700DA9" w:rsidRDefault="00872A29" w:rsidP="00700DA9">
      <w:pPr>
        <w:pStyle w:val="Cmsor1"/>
        <w:rPr>
          <w:rFonts w:ascii="Arial" w:hAnsi="Arial" w:cs="Arial"/>
          <w:color w:val="auto"/>
        </w:rPr>
      </w:pPr>
      <w:bookmarkStart w:id="0" w:name="_Toc440443678"/>
      <w:r>
        <w:rPr>
          <w:rFonts w:ascii="Arial" w:hAnsi="Arial" w:cs="Arial"/>
          <w:color w:val="auto"/>
        </w:rPr>
        <w:lastRenderedPageBreak/>
        <w:t>A Program letöltése</w:t>
      </w:r>
      <w:bookmarkEnd w:id="0"/>
    </w:p>
    <w:p w:rsidR="00700DA9" w:rsidRPr="00700DA9" w:rsidRDefault="00700DA9" w:rsidP="00700DA9"/>
    <w:p w:rsidR="001123DD" w:rsidRDefault="001123DD" w:rsidP="001123DD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</w:rPr>
        <w:t>Therm</w:t>
      </w:r>
      <w:proofErr w:type="spellEnd"/>
      <w:r>
        <w:rPr>
          <w:rFonts w:ascii="Times New Roman" w:hAnsi="Times New Roman" w:cs="Times New Roman"/>
          <w:sz w:val="24"/>
        </w:rPr>
        <w:t xml:space="preserve"> 7.4.3 </w:t>
      </w:r>
      <w:proofErr w:type="spellStart"/>
      <w:r>
        <w:rPr>
          <w:rFonts w:ascii="Times New Roman" w:hAnsi="Times New Roman" w:cs="Times New Roman"/>
          <w:sz w:val="24"/>
        </w:rPr>
        <w:t>hőtechnikai</w:t>
      </w:r>
      <w:proofErr w:type="spellEnd"/>
      <w:r>
        <w:rPr>
          <w:rFonts w:ascii="Times New Roman" w:hAnsi="Times New Roman" w:cs="Times New Roman"/>
          <w:sz w:val="24"/>
        </w:rPr>
        <w:t xml:space="preserve"> szoftver a következő linken elérhető:</w:t>
      </w:r>
    </w:p>
    <w:p w:rsidR="001123DD" w:rsidRDefault="00040536" w:rsidP="001123DD">
      <w:pPr>
        <w:pStyle w:val="Listaszerbekezds"/>
        <w:ind w:left="0"/>
      </w:pPr>
      <w:hyperlink r:id="rId11" w:history="1">
        <w:r w:rsidR="001123DD">
          <w:rPr>
            <w:rStyle w:val="Hiperhivatkozs"/>
            <w:rFonts w:ascii="Times New Roman" w:hAnsi="Times New Roman" w:cs="Times New Roman"/>
            <w:sz w:val="24"/>
          </w:rPr>
          <w:t>https://windows.lbl.gov/software/therm/7/index_7_4_3.html</w:t>
        </w:r>
      </w:hyperlink>
    </w:p>
    <w:p w:rsidR="001123DD" w:rsidRDefault="001123DD" w:rsidP="001123DD">
      <w:pPr>
        <w:pStyle w:val="Listaszerbekezds"/>
        <w:ind w:left="0"/>
      </w:pPr>
    </w:p>
    <w:p w:rsidR="001123DD" w:rsidRDefault="001123DD" w:rsidP="001123DD">
      <w:pPr>
        <w:pStyle w:val="Listaszerbekezds"/>
        <w:ind w:left="0"/>
      </w:pPr>
      <w:r>
        <w:rPr>
          <w:noProof/>
          <w:lang w:eastAsia="hu-HU"/>
        </w:rPr>
        <w:drawing>
          <wp:inline distT="0" distB="0" distL="0" distR="0" wp14:anchorId="4AE9D5E8" wp14:editId="07C00472">
            <wp:extent cx="5760720" cy="307022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3DD" w:rsidRDefault="001123DD" w:rsidP="001123DD">
      <w:pPr>
        <w:pStyle w:val="Listaszerbekezds"/>
      </w:pPr>
    </w:p>
    <w:p w:rsidR="001123DD" w:rsidRDefault="001123DD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Az oldalon a (kék) </w:t>
      </w:r>
      <w:proofErr w:type="gramStart"/>
      <w:r>
        <w:rPr>
          <w:rFonts w:ascii="Times New Roman" w:hAnsi="Times New Roman" w:cs="Times New Roman"/>
          <w:sz w:val="24"/>
        </w:rPr>
        <w:t>link ként</w:t>
      </w:r>
      <w:proofErr w:type="gramEnd"/>
      <w:r>
        <w:rPr>
          <w:rFonts w:ascii="Times New Roman" w:hAnsi="Times New Roman" w:cs="Times New Roman"/>
          <w:sz w:val="24"/>
        </w:rPr>
        <w:t xml:space="preserve"> megjelölt THERM 7.4.3 linkre kattintva egy bejelentkezési oldalra jutunk </w:t>
      </w:r>
    </w:p>
    <w:p w:rsidR="001123DD" w:rsidRDefault="001123DD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1123DD" w:rsidRDefault="001123DD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6C7730C0" wp14:editId="33961D74">
            <wp:extent cx="5760720" cy="307022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3DD" w:rsidRDefault="001123DD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megjelenő bejelentkezési oldalon első lépésként egy felhasználói profilt kell készítenünk. Az ehhez a regisztrációhoz szükséges linket az alábbi képen a piros keretben található hivatkozással tehetjük meg. (</w:t>
      </w:r>
      <w:proofErr w:type="spellStart"/>
      <w:r>
        <w:rPr>
          <w:rFonts w:ascii="Times New Roman" w:hAnsi="Times New Roman" w:cs="Times New Roman"/>
          <w:i/>
          <w:sz w:val="24"/>
        </w:rPr>
        <w:t>Create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an account </w:t>
      </w:r>
      <w:proofErr w:type="spellStart"/>
      <w:r>
        <w:rPr>
          <w:rFonts w:ascii="Times New Roman" w:hAnsi="Times New Roman" w:cs="Times New Roman"/>
          <w:i/>
          <w:sz w:val="24"/>
        </w:rPr>
        <w:t>now</w:t>
      </w:r>
      <w:proofErr w:type="spellEnd"/>
      <w:r>
        <w:rPr>
          <w:rFonts w:ascii="Times New Roman" w:hAnsi="Times New Roman" w:cs="Times New Roman"/>
          <w:sz w:val="24"/>
        </w:rPr>
        <w:t>)</w:t>
      </w:r>
    </w:p>
    <w:p w:rsidR="001123DD" w:rsidRDefault="001123DD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 wp14:anchorId="20F4AD9B" wp14:editId="65B4CB34">
            <wp:extent cx="5760720" cy="307022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3DD" w:rsidRDefault="001123DD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1123DD" w:rsidRDefault="001123DD" w:rsidP="001123DD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felhasználói fiók létrehozása linkre kattintva (</w:t>
      </w:r>
      <w:proofErr w:type="spellStart"/>
      <w:r>
        <w:rPr>
          <w:rFonts w:ascii="Times New Roman" w:hAnsi="Times New Roman" w:cs="Times New Roman"/>
          <w:i/>
          <w:sz w:val="24"/>
        </w:rPr>
        <w:t>Create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an account </w:t>
      </w:r>
      <w:proofErr w:type="spellStart"/>
      <w:r>
        <w:rPr>
          <w:rFonts w:ascii="Times New Roman" w:hAnsi="Times New Roman" w:cs="Times New Roman"/>
          <w:i/>
          <w:sz w:val="24"/>
        </w:rPr>
        <w:t>now</w:t>
      </w:r>
      <w:proofErr w:type="spellEnd"/>
      <w:r>
        <w:rPr>
          <w:rFonts w:ascii="Times New Roman" w:hAnsi="Times New Roman" w:cs="Times New Roman"/>
          <w:sz w:val="24"/>
        </w:rPr>
        <w:t>) a következő oldalra jutunk.</w:t>
      </w:r>
    </w:p>
    <w:p w:rsidR="001123DD" w:rsidRDefault="001123DD" w:rsidP="001123DD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1123DD" w:rsidRDefault="001123DD" w:rsidP="001123DD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63E4770F" wp14:editId="4EB86D3D">
            <wp:extent cx="5760720" cy="307022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3DD" w:rsidRDefault="001123DD" w:rsidP="00C0188A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1123DD" w:rsidRDefault="00C0188A" w:rsidP="00C0188A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Itt fentről lefelé a</w:t>
      </w:r>
      <w:r w:rsidR="001123DD">
        <w:rPr>
          <w:rFonts w:ascii="Times New Roman" w:hAnsi="Times New Roman" w:cs="Times New Roman"/>
          <w:sz w:val="24"/>
        </w:rPr>
        <w:t xml:space="preserve"> </w:t>
      </w:r>
      <w:r w:rsidR="001123DD">
        <w:rPr>
          <w:rFonts w:ascii="Times New Roman" w:hAnsi="Times New Roman" w:cs="Times New Roman"/>
          <w:b/>
          <w:sz w:val="24"/>
          <w:u w:val="single"/>
        </w:rPr>
        <w:t>*</w:t>
      </w:r>
      <w:proofErr w:type="spellStart"/>
      <w:r w:rsidR="001123DD">
        <w:rPr>
          <w:rFonts w:ascii="Times New Roman" w:hAnsi="Times New Roman" w:cs="Times New Roman"/>
          <w:b/>
          <w:sz w:val="24"/>
          <w:u w:val="single"/>
        </w:rPr>
        <w:t>-</w:t>
      </w:r>
      <w:proofErr w:type="gramStart"/>
      <w:r w:rsidR="001123DD">
        <w:rPr>
          <w:rFonts w:ascii="Times New Roman" w:hAnsi="Times New Roman" w:cs="Times New Roman"/>
          <w:b/>
          <w:sz w:val="24"/>
          <w:u w:val="single"/>
        </w:rPr>
        <w:t>al</w:t>
      </w:r>
      <w:proofErr w:type="spellEnd"/>
      <w:r w:rsidR="001123DD">
        <w:rPr>
          <w:rFonts w:ascii="Times New Roman" w:hAnsi="Times New Roman" w:cs="Times New Roman"/>
          <w:sz w:val="24"/>
        </w:rPr>
        <w:t xml:space="preserve"> jelölt</w:t>
      </w:r>
      <w:proofErr w:type="gramEnd"/>
      <w:r w:rsidR="001123DD">
        <w:rPr>
          <w:rFonts w:ascii="Times New Roman" w:hAnsi="Times New Roman" w:cs="Times New Roman"/>
          <w:sz w:val="24"/>
        </w:rPr>
        <w:t xml:space="preserve"> mezők kitöltés</w:t>
      </w:r>
      <w:r>
        <w:rPr>
          <w:rFonts w:ascii="Times New Roman" w:hAnsi="Times New Roman" w:cs="Times New Roman"/>
          <w:sz w:val="24"/>
        </w:rPr>
        <w:t>ét kell elvégeznünk</w:t>
      </w:r>
      <w:r w:rsidR="001123DD">
        <w:rPr>
          <w:rFonts w:ascii="Times New Roman" w:hAnsi="Times New Roman" w:cs="Times New Roman"/>
          <w:sz w:val="24"/>
        </w:rPr>
        <w:t>!</w:t>
      </w:r>
    </w:p>
    <w:p w:rsidR="00C0188A" w:rsidRDefault="00C0188A" w:rsidP="00C0188A">
      <w:pPr>
        <w:pStyle w:val="Listaszerbekezds"/>
        <w:numPr>
          <w:ilvl w:val="0"/>
          <w:numId w:val="28"/>
        </w:num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*E-mail cím</w:t>
      </w:r>
    </w:p>
    <w:p w:rsidR="00C0188A" w:rsidRDefault="00C0188A" w:rsidP="00C0188A">
      <w:pPr>
        <w:pStyle w:val="Listaszerbekezds"/>
        <w:numPr>
          <w:ilvl w:val="0"/>
          <w:numId w:val="28"/>
        </w:num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*Jelszó</w:t>
      </w:r>
    </w:p>
    <w:p w:rsidR="00C0188A" w:rsidRDefault="00C0188A" w:rsidP="00C0188A">
      <w:pPr>
        <w:pStyle w:val="Listaszerbekezds"/>
        <w:numPr>
          <w:ilvl w:val="0"/>
          <w:numId w:val="28"/>
        </w:num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*Jelszó megerősítés</w:t>
      </w:r>
    </w:p>
    <w:p w:rsidR="00C0188A" w:rsidRDefault="00C0188A" w:rsidP="00C0188A">
      <w:pPr>
        <w:pStyle w:val="Listaszerbekezds"/>
        <w:numPr>
          <w:ilvl w:val="0"/>
          <w:numId w:val="28"/>
        </w:num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*Keresztnév</w:t>
      </w:r>
    </w:p>
    <w:p w:rsidR="00C0188A" w:rsidRDefault="00C0188A" w:rsidP="00C0188A">
      <w:pPr>
        <w:pStyle w:val="Listaszerbekezds"/>
        <w:numPr>
          <w:ilvl w:val="0"/>
          <w:numId w:val="28"/>
        </w:num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*Város</w:t>
      </w:r>
    </w:p>
    <w:p w:rsidR="00C0188A" w:rsidRDefault="00C0188A" w:rsidP="00C0188A">
      <w:pPr>
        <w:pStyle w:val="Listaszerbekezds"/>
        <w:numPr>
          <w:ilvl w:val="0"/>
          <w:numId w:val="28"/>
        </w:num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*Ország</w:t>
      </w:r>
    </w:p>
    <w:p w:rsidR="00C0188A" w:rsidRDefault="00C0188A" w:rsidP="00C0188A">
      <w:pPr>
        <w:jc w:val="both"/>
        <w:rPr>
          <w:rFonts w:ascii="Times New Roman" w:hAnsi="Times New Roman" w:cs="Times New Roman"/>
          <w:sz w:val="24"/>
        </w:rPr>
      </w:pPr>
      <w:r w:rsidRPr="00C0188A">
        <w:rPr>
          <w:rFonts w:ascii="Times New Roman" w:hAnsi="Times New Roman" w:cs="Times New Roman"/>
          <w:sz w:val="24"/>
        </w:rPr>
        <w:lastRenderedPageBreak/>
        <w:t xml:space="preserve">Ha a mezők kitöltésével </w:t>
      </w:r>
      <w:proofErr w:type="gramStart"/>
      <w:r w:rsidRPr="00C0188A">
        <w:rPr>
          <w:rFonts w:ascii="Times New Roman" w:hAnsi="Times New Roman" w:cs="Times New Roman"/>
          <w:sz w:val="24"/>
        </w:rPr>
        <w:t>végeztünk</w:t>
      </w:r>
      <w:proofErr w:type="gramEnd"/>
      <w:r w:rsidRPr="00C0188A">
        <w:rPr>
          <w:rFonts w:ascii="Times New Roman" w:hAnsi="Times New Roman" w:cs="Times New Roman"/>
          <w:sz w:val="24"/>
        </w:rPr>
        <w:t xml:space="preserve"> akkor kattintsunk a </w:t>
      </w:r>
      <w:r w:rsidRPr="00C0188A">
        <w:rPr>
          <w:rFonts w:ascii="Times New Roman" w:hAnsi="Times New Roman" w:cs="Times New Roman"/>
          <w:b/>
          <w:i/>
          <w:sz w:val="24"/>
        </w:rPr>
        <w:t>jelentkezés elküldése</w:t>
      </w:r>
      <w:r w:rsidRPr="00C0188A">
        <w:rPr>
          <w:rFonts w:ascii="Times New Roman" w:hAnsi="Times New Roman" w:cs="Times New Roman"/>
          <w:b/>
          <w:sz w:val="24"/>
        </w:rPr>
        <w:t xml:space="preserve"> </w:t>
      </w:r>
      <w:r w:rsidRPr="00C0188A">
        <w:rPr>
          <w:rFonts w:ascii="Times New Roman" w:hAnsi="Times New Roman" w:cs="Times New Roman"/>
          <w:sz w:val="24"/>
        </w:rPr>
        <w:t>(</w:t>
      </w:r>
      <w:proofErr w:type="spellStart"/>
      <w:r w:rsidRPr="00C0188A">
        <w:rPr>
          <w:rFonts w:ascii="Times New Roman" w:hAnsi="Times New Roman" w:cs="Times New Roman"/>
          <w:i/>
          <w:sz w:val="24"/>
        </w:rPr>
        <w:t>Submit</w:t>
      </w:r>
      <w:proofErr w:type="spellEnd"/>
      <w:r w:rsidRPr="00C0188A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C0188A">
        <w:rPr>
          <w:rFonts w:ascii="Times New Roman" w:hAnsi="Times New Roman" w:cs="Times New Roman"/>
          <w:i/>
          <w:sz w:val="24"/>
        </w:rPr>
        <w:t>Registration</w:t>
      </w:r>
      <w:proofErr w:type="spellEnd"/>
      <w:r w:rsidRPr="00C0188A">
        <w:rPr>
          <w:rFonts w:ascii="Times New Roman" w:hAnsi="Times New Roman" w:cs="Times New Roman"/>
          <w:sz w:val="24"/>
        </w:rPr>
        <w:t>) gombra.</w:t>
      </w:r>
    </w:p>
    <w:p w:rsidR="00C0188A" w:rsidRPr="00C0188A" w:rsidRDefault="00C0188A" w:rsidP="00C0188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1443A17E" wp14:editId="01971A92">
            <wp:extent cx="5760720" cy="21336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88A" w:rsidRDefault="00C0188A" w:rsidP="00C0188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regisztrációt követően a következő oldalra jutunk.</w:t>
      </w:r>
    </w:p>
    <w:p w:rsidR="00C0188A" w:rsidRDefault="00C0188A" w:rsidP="00C0188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1CE30492" wp14:editId="4C330AFD">
            <wp:extent cx="5760720" cy="307022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88A" w:rsidRDefault="00C0188A" w:rsidP="00C0188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Itt </w:t>
      </w:r>
      <w:proofErr w:type="gramStart"/>
      <w:r>
        <w:rPr>
          <w:rFonts w:ascii="Times New Roman" w:hAnsi="Times New Roman" w:cs="Times New Roman"/>
          <w:sz w:val="24"/>
        </w:rPr>
        <w:t>megköszönik</w:t>
      </w:r>
      <w:proofErr w:type="gramEnd"/>
      <w:r>
        <w:rPr>
          <w:rFonts w:ascii="Times New Roman" w:hAnsi="Times New Roman" w:cs="Times New Roman"/>
          <w:sz w:val="24"/>
        </w:rPr>
        <w:t xml:space="preserve"> a regisztrációt majd tájékoztat róla, hogy a felsorolt programokra már engedélyezi a letöltést. Itt kattintsunk a piros téglalapban található linkre.</w:t>
      </w:r>
    </w:p>
    <w:p w:rsidR="00C0188A" w:rsidRDefault="00C0188A" w:rsidP="00C0188A">
      <w:pPr>
        <w:jc w:val="both"/>
        <w:rPr>
          <w:rFonts w:ascii="Times New Roman" w:hAnsi="Times New Roman" w:cs="Times New Roman"/>
          <w:i/>
          <w:sz w:val="24"/>
        </w:rPr>
      </w:pPr>
      <w:proofErr w:type="spellStart"/>
      <w:r>
        <w:rPr>
          <w:rFonts w:ascii="Times New Roman" w:hAnsi="Times New Roman" w:cs="Times New Roman"/>
          <w:i/>
          <w:sz w:val="24"/>
        </w:rPr>
        <w:t>Download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the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Windows and </w:t>
      </w:r>
      <w:proofErr w:type="spellStart"/>
      <w:r>
        <w:rPr>
          <w:rFonts w:ascii="Times New Roman" w:hAnsi="Times New Roman" w:cs="Times New Roman"/>
          <w:i/>
          <w:sz w:val="24"/>
        </w:rPr>
        <w:t>Daylight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software </w:t>
      </w:r>
      <w:proofErr w:type="spellStart"/>
      <w:r>
        <w:rPr>
          <w:rFonts w:ascii="Times New Roman" w:hAnsi="Times New Roman" w:cs="Times New Roman"/>
          <w:i/>
          <w:sz w:val="24"/>
        </w:rPr>
        <w:t>tools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(THERM, WINDOW, </w:t>
      </w:r>
      <w:proofErr w:type="spellStart"/>
      <w:r>
        <w:rPr>
          <w:rFonts w:ascii="Times New Roman" w:hAnsi="Times New Roman" w:cs="Times New Roman"/>
          <w:i/>
          <w:sz w:val="24"/>
        </w:rPr>
        <w:t>Optics</w:t>
      </w:r>
      <w:proofErr w:type="spellEnd"/>
      <w:r>
        <w:rPr>
          <w:rFonts w:ascii="Times New Roman" w:hAnsi="Times New Roman" w:cs="Times New Roman"/>
          <w:i/>
          <w:sz w:val="24"/>
        </w:rPr>
        <w:t>, RESFEN, COMFEN, IGDB)</w:t>
      </w:r>
    </w:p>
    <w:p w:rsidR="00C0188A" w:rsidRDefault="00C0188A" w:rsidP="00C0188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linkre kattintva eljutunk egy választó képernyőre jutunk (</w:t>
      </w:r>
      <w:proofErr w:type="spellStart"/>
      <w:r>
        <w:rPr>
          <w:rFonts w:ascii="Times New Roman" w:hAnsi="Times New Roman" w:cs="Times New Roman"/>
          <w:sz w:val="24"/>
        </w:rPr>
        <w:t>lsd</w:t>
      </w:r>
      <w:proofErr w:type="spellEnd"/>
      <w:r>
        <w:rPr>
          <w:rFonts w:ascii="Times New Roman" w:hAnsi="Times New Roman" w:cs="Times New Roman"/>
          <w:sz w:val="24"/>
        </w:rPr>
        <w:t xml:space="preserve"> következő oldali ábra). Itt kattintsunk a </w:t>
      </w:r>
      <w:r>
        <w:rPr>
          <w:rFonts w:ascii="Times New Roman" w:hAnsi="Times New Roman" w:cs="Times New Roman"/>
          <w:i/>
          <w:sz w:val="24"/>
        </w:rPr>
        <w:t>THERM linkre.</w:t>
      </w:r>
    </w:p>
    <w:p w:rsidR="00C0188A" w:rsidRPr="00C0188A" w:rsidRDefault="00C0188A" w:rsidP="00C0188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 wp14:anchorId="5D3968DB" wp14:editId="7E789317">
            <wp:extent cx="5760720" cy="200342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88A" w:rsidRDefault="00C0188A" w:rsidP="00C0188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Majd a következő oldalon a letöltendő verziót választhatjuk ki. </w:t>
      </w:r>
    </w:p>
    <w:p w:rsidR="00C0188A" w:rsidRPr="00C0188A" w:rsidRDefault="00C0188A" w:rsidP="00C0188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72AFCB05" wp14:editId="5D0C6DC9">
            <wp:extent cx="5760720" cy="1935480"/>
            <wp:effectExtent l="0" t="0" r="0" b="762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88A">
        <w:rPr>
          <w:rFonts w:ascii="Times New Roman" w:hAnsi="Times New Roman" w:cs="Times New Roman"/>
          <w:sz w:val="24"/>
        </w:rPr>
        <w:t xml:space="preserve"> </w:t>
      </w:r>
    </w:p>
    <w:p w:rsidR="00C0188A" w:rsidRPr="00C0188A" w:rsidRDefault="00C0188A" w:rsidP="00C0188A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C0188A">
        <w:rPr>
          <w:rFonts w:ascii="Times New Roman" w:hAnsi="Times New Roman" w:cs="Times New Roman"/>
          <w:sz w:val="24"/>
          <w:szCs w:val="24"/>
        </w:rPr>
        <w:t xml:space="preserve">Ezen az oldalon a jobb oldali </w:t>
      </w:r>
      <w:r w:rsidRPr="00C0188A">
        <w:rPr>
          <w:rFonts w:ascii="Times New Roman" w:hAnsi="Times New Roman" w:cs="Times New Roman"/>
          <w:i/>
          <w:sz w:val="24"/>
          <w:szCs w:val="24"/>
        </w:rPr>
        <w:t>THERM 7.4</w:t>
      </w:r>
      <w:r w:rsidRPr="00C0188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hivatkozási linket válasszuk. Ezen linkre kattintva vissza érünk a kezdő oldalunkra.</w:t>
      </w:r>
    </w:p>
    <w:p w:rsidR="00C0188A" w:rsidRDefault="00C0188A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40DC924F" wp14:editId="68E5B5D1">
            <wp:extent cx="5760720" cy="307022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3DD" w:rsidRDefault="001123DD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C0188A" w:rsidRDefault="00C0188A" w:rsidP="00C0188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Itt kattintsunk a </w:t>
      </w:r>
      <w:r>
        <w:rPr>
          <w:rFonts w:ascii="Times New Roman" w:hAnsi="Times New Roman" w:cs="Times New Roman"/>
          <w:i/>
          <w:sz w:val="24"/>
        </w:rPr>
        <w:t>THERM 7.4.3</w:t>
      </w:r>
      <w:r>
        <w:rPr>
          <w:rFonts w:ascii="Times New Roman" w:hAnsi="Times New Roman" w:cs="Times New Roman"/>
          <w:sz w:val="24"/>
        </w:rPr>
        <w:t xml:space="preserve"> linkre. Az előzőekkel ellentétben a regisztrációt követően már a letöltési oldalra jutunk.</w:t>
      </w:r>
    </w:p>
    <w:p w:rsidR="00C0188A" w:rsidRDefault="00C0188A" w:rsidP="00C0188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4F7CF9F4" wp14:editId="088DD61E">
            <wp:extent cx="5760720" cy="307022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88A" w:rsidRDefault="00C0188A" w:rsidP="00C0188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letöltési oldalon keressük meg a </w:t>
      </w:r>
      <w:proofErr w:type="spellStart"/>
      <w:r>
        <w:rPr>
          <w:rFonts w:ascii="Times New Roman" w:hAnsi="Times New Roman" w:cs="Times New Roman"/>
          <w:i/>
          <w:sz w:val="24"/>
        </w:rPr>
        <w:t>Download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THERM 7.4 </w:t>
      </w:r>
      <w:r>
        <w:rPr>
          <w:rFonts w:ascii="Times New Roman" w:hAnsi="Times New Roman" w:cs="Times New Roman"/>
          <w:sz w:val="24"/>
        </w:rPr>
        <w:t xml:space="preserve">(v.7.4.3) – </w:t>
      </w:r>
      <w:proofErr w:type="spellStart"/>
      <w:r>
        <w:rPr>
          <w:rFonts w:ascii="Times New Roman" w:hAnsi="Times New Roman" w:cs="Times New Roman"/>
          <w:sz w:val="24"/>
        </w:rPr>
        <w:t>with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all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components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verziót</w:t>
      </w:r>
      <w:proofErr w:type="gramEnd"/>
      <w:r>
        <w:rPr>
          <w:rFonts w:ascii="Times New Roman" w:hAnsi="Times New Roman" w:cs="Times New Roman"/>
          <w:sz w:val="24"/>
        </w:rPr>
        <w:t xml:space="preserve"> vagyis a </w:t>
      </w:r>
      <w:proofErr w:type="spellStart"/>
      <w:r>
        <w:rPr>
          <w:rFonts w:ascii="Times New Roman" w:hAnsi="Times New Roman" w:cs="Times New Roman"/>
          <w:sz w:val="24"/>
        </w:rPr>
        <w:t>Therm</w:t>
      </w:r>
      <w:proofErr w:type="spellEnd"/>
      <w:r>
        <w:rPr>
          <w:rFonts w:ascii="Times New Roman" w:hAnsi="Times New Roman" w:cs="Times New Roman"/>
          <w:sz w:val="24"/>
        </w:rPr>
        <w:t xml:space="preserve"> 7.4 es szoftver minden komponensét tartalmazó verziót majd kattintsunk a linkre. Ezen file cca. 28Mb méretű tehát nem igényel nagy helyet a számítógépen. Ha a gépen már telepítve van a THERM egy korábbi verziója, akkor elegendő a kisebb méretű frissítés telepítőt letölteni.</w:t>
      </w:r>
    </w:p>
    <w:p w:rsidR="00C0188A" w:rsidRDefault="00C0188A" w:rsidP="00C0188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linkre való kattintás után a következő felugró ablak jelenik meg. Itt kattintsunk a </w:t>
      </w:r>
      <w:r>
        <w:rPr>
          <w:rFonts w:ascii="Times New Roman" w:hAnsi="Times New Roman" w:cs="Times New Roman"/>
          <w:b/>
          <w:i/>
          <w:sz w:val="24"/>
        </w:rPr>
        <w:t>Fájl mentése</w:t>
      </w:r>
      <w:r>
        <w:rPr>
          <w:rFonts w:ascii="Times New Roman" w:hAnsi="Times New Roman" w:cs="Times New Roman"/>
          <w:sz w:val="24"/>
        </w:rPr>
        <w:t xml:space="preserve"> gombra.</w:t>
      </w:r>
    </w:p>
    <w:p w:rsidR="00C0188A" w:rsidRDefault="00C0188A" w:rsidP="00C0188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445BF385" wp14:editId="169A1F1E">
            <wp:extent cx="4238625" cy="1952625"/>
            <wp:effectExtent l="0" t="0" r="9525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88A" w:rsidRDefault="00C0188A" w:rsidP="00C0188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Ezt követően </w:t>
      </w:r>
      <w:proofErr w:type="gramStart"/>
      <w:r>
        <w:rPr>
          <w:rFonts w:ascii="Times New Roman" w:hAnsi="Times New Roman" w:cs="Times New Roman"/>
          <w:sz w:val="24"/>
        </w:rPr>
        <w:t>válasszuk</w:t>
      </w:r>
      <w:proofErr w:type="gramEnd"/>
      <w:r>
        <w:rPr>
          <w:rFonts w:ascii="Times New Roman" w:hAnsi="Times New Roman" w:cs="Times New Roman"/>
          <w:sz w:val="24"/>
        </w:rPr>
        <w:t xml:space="preserve"> ki a mappát ahova a file-t menteni akarjuk majd kattintsunk a </w:t>
      </w:r>
      <w:r>
        <w:rPr>
          <w:rFonts w:ascii="Times New Roman" w:hAnsi="Times New Roman" w:cs="Times New Roman"/>
          <w:b/>
          <w:i/>
          <w:sz w:val="24"/>
        </w:rPr>
        <w:t>Mentés</w:t>
      </w:r>
      <w:r>
        <w:rPr>
          <w:rFonts w:ascii="Times New Roman" w:hAnsi="Times New Roman" w:cs="Times New Roman"/>
          <w:sz w:val="24"/>
        </w:rPr>
        <w:t xml:space="preserve"> gombra.</w:t>
      </w:r>
    </w:p>
    <w:p w:rsidR="00C0188A" w:rsidRDefault="00C0188A" w:rsidP="00C0188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 wp14:anchorId="31A887A8" wp14:editId="296915FE">
            <wp:extent cx="5760720" cy="2603500"/>
            <wp:effectExtent l="0" t="0" r="0" b="635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88A" w:rsidRDefault="00C0188A" w:rsidP="00C0188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Ezzel sikerült is a programot a gépünkre menteni. A következő lépésekben a telepítés rövid menetét fogjuk bemutatni.</w:t>
      </w:r>
    </w:p>
    <w:p w:rsidR="00C0188A" w:rsidRDefault="00C0188A" w:rsidP="00C0188A">
      <w:pPr>
        <w:jc w:val="both"/>
        <w:rPr>
          <w:rFonts w:ascii="Times New Roman" w:hAnsi="Times New Roman" w:cs="Times New Roman"/>
          <w:sz w:val="24"/>
        </w:rPr>
      </w:pPr>
    </w:p>
    <w:p w:rsidR="001123DD" w:rsidRDefault="001123DD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1123DD" w:rsidRDefault="001123DD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1123DD" w:rsidRDefault="001123DD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1123DD" w:rsidRDefault="001123DD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1123DD" w:rsidRDefault="001123DD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1123DD" w:rsidRDefault="001123DD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1123DD" w:rsidRDefault="001123DD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1123DD" w:rsidRDefault="001123DD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1123DD" w:rsidRDefault="001123DD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1123DD" w:rsidRDefault="001123DD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C0188A" w:rsidRDefault="00C0188A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C0188A" w:rsidRDefault="00C0188A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C0188A" w:rsidRDefault="00C0188A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C0188A" w:rsidRDefault="00C0188A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C0188A" w:rsidRDefault="00C0188A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1123DD" w:rsidRDefault="001123DD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1123DD" w:rsidRDefault="001123DD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C0188A" w:rsidRDefault="00C0188A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C0188A" w:rsidRDefault="00C0188A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C0188A" w:rsidRDefault="00C0188A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C0188A" w:rsidRDefault="00C0188A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C0188A" w:rsidRDefault="00C0188A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1123DD" w:rsidRDefault="001123DD" w:rsidP="001123DD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7441A0" w:rsidRDefault="001123DD" w:rsidP="00872A29">
      <w:pPr>
        <w:pStyle w:val="Cmsor1"/>
      </w:pPr>
      <w:bookmarkStart w:id="1" w:name="_Toc440443679"/>
      <w:r>
        <w:lastRenderedPageBreak/>
        <w:t>A THERM 7.4.3 program telepítése</w:t>
      </w:r>
      <w:bookmarkEnd w:id="1"/>
    </w:p>
    <w:p w:rsidR="00C0188A" w:rsidRPr="00C0188A" w:rsidRDefault="00C0188A" w:rsidP="00C0188A"/>
    <w:p w:rsidR="00C0188A" w:rsidRDefault="00C0188A" w:rsidP="00C0188A">
      <w:pPr>
        <w:pStyle w:val="Listaszerbekezds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Első lépésként kattintsunk duplán a </w:t>
      </w:r>
      <w:r>
        <w:rPr>
          <w:rFonts w:ascii="Times New Roman" w:hAnsi="Times New Roman" w:cs="Times New Roman"/>
          <w:b/>
          <w:i/>
          <w:sz w:val="24"/>
        </w:rPr>
        <w:t>THERM74SetupFull.exe</w:t>
      </w:r>
      <w:r>
        <w:rPr>
          <w:rFonts w:ascii="Times New Roman" w:hAnsi="Times New Roman" w:cs="Times New Roman"/>
          <w:sz w:val="24"/>
        </w:rPr>
        <w:t xml:space="preserve"> file-ra, melyet korábban letöltöttünk.</w:t>
      </w:r>
    </w:p>
    <w:p w:rsidR="00C0188A" w:rsidRDefault="00C0188A" w:rsidP="006A51E2">
      <w:pPr>
        <w:pStyle w:val="Listaszerbekezds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136F7598" wp14:editId="35FEF5DA">
            <wp:extent cx="5760720" cy="307022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88A" w:rsidRDefault="00C0188A" w:rsidP="00C0188A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Ha amint a képen látható módon a Felhasználói fiók felügyelete megerősítést kér, nyugodtan kattintsunk az </w:t>
      </w:r>
      <w:r>
        <w:rPr>
          <w:rFonts w:ascii="Times New Roman" w:hAnsi="Times New Roman" w:cs="Times New Roman"/>
          <w:b/>
          <w:i/>
          <w:sz w:val="24"/>
        </w:rPr>
        <w:t>Igen</w:t>
      </w:r>
      <w:r>
        <w:rPr>
          <w:rFonts w:ascii="Times New Roman" w:hAnsi="Times New Roman" w:cs="Times New Roman"/>
          <w:sz w:val="24"/>
        </w:rPr>
        <w:t xml:space="preserve"> lehetőségre. A következő felugró telepítő képen a program telepítési és üdvölői oldalára jutunk. Itt kattintsunk a </w:t>
      </w:r>
      <w:r>
        <w:rPr>
          <w:rFonts w:ascii="Times New Roman" w:hAnsi="Times New Roman" w:cs="Times New Roman"/>
          <w:b/>
          <w:i/>
          <w:sz w:val="24"/>
        </w:rPr>
        <w:t xml:space="preserve">Tovább / </w:t>
      </w:r>
      <w:proofErr w:type="spellStart"/>
      <w:r>
        <w:rPr>
          <w:rFonts w:ascii="Times New Roman" w:hAnsi="Times New Roman" w:cs="Times New Roman"/>
          <w:b/>
          <w:i/>
          <w:sz w:val="24"/>
        </w:rPr>
        <w:t>Next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feliratra</w:t>
      </w:r>
    </w:p>
    <w:p w:rsidR="006A51E2" w:rsidRDefault="006A51E2" w:rsidP="00C0188A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5761557" cy="421005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E2" w:rsidRDefault="006A51E2" w:rsidP="006A51E2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A Tovább vagy </w:t>
      </w:r>
      <w:proofErr w:type="spellStart"/>
      <w:r>
        <w:rPr>
          <w:rFonts w:ascii="Times New Roman" w:hAnsi="Times New Roman" w:cs="Times New Roman"/>
          <w:sz w:val="24"/>
        </w:rPr>
        <w:t>Next</w:t>
      </w:r>
      <w:proofErr w:type="spellEnd"/>
      <w:r>
        <w:rPr>
          <w:rFonts w:ascii="Times New Roman" w:hAnsi="Times New Roman" w:cs="Times New Roman"/>
          <w:sz w:val="24"/>
        </w:rPr>
        <w:t xml:space="preserve"> gombra kattintva eljutunk a végfelhasználói </w:t>
      </w:r>
      <w:proofErr w:type="spellStart"/>
      <w:r>
        <w:rPr>
          <w:rFonts w:ascii="Times New Roman" w:hAnsi="Times New Roman" w:cs="Times New Roman"/>
          <w:sz w:val="24"/>
        </w:rPr>
        <w:t>licensz</w:t>
      </w:r>
      <w:proofErr w:type="spellEnd"/>
      <w:r>
        <w:rPr>
          <w:rFonts w:ascii="Times New Roman" w:hAnsi="Times New Roman" w:cs="Times New Roman"/>
          <w:sz w:val="24"/>
        </w:rPr>
        <w:t xml:space="preserve"> szerződéshez. Az ebben foglaltakat el olvashatjuk vagy egyszerűen elfogadjuk az </w:t>
      </w:r>
      <w:r>
        <w:rPr>
          <w:rFonts w:ascii="Times New Roman" w:hAnsi="Times New Roman" w:cs="Times New Roman"/>
          <w:i/>
          <w:sz w:val="24"/>
        </w:rPr>
        <w:t xml:space="preserve">I </w:t>
      </w:r>
      <w:proofErr w:type="spellStart"/>
      <w:r>
        <w:rPr>
          <w:rFonts w:ascii="Times New Roman" w:hAnsi="Times New Roman" w:cs="Times New Roman"/>
          <w:i/>
          <w:sz w:val="24"/>
        </w:rPr>
        <w:t>accept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the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terms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of </w:t>
      </w:r>
      <w:proofErr w:type="spellStart"/>
      <w:r>
        <w:rPr>
          <w:rFonts w:ascii="Times New Roman" w:hAnsi="Times New Roman" w:cs="Times New Roman"/>
          <w:i/>
          <w:sz w:val="24"/>
        </w:rPr>
        <w:t>the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license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agreement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bepipálásával.</w:t>
      </w:r>
    </w:p>
    <w:p w:rsidR="006A51E2" w:rsidRDefault="006A51E2" w:rsidP="006A51E2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6A51E2" w:rsidRDefault="006A51E2" w:rsidP="00C0188A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5760720" cy="4365625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14" w:rsidRDefault="00752114" w:rsidP="00C0188A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6A51E2" w:rsidRDefault="006A51E2" w:rsidP="00C0188A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Ha bepipáltuk és ezzel elfogadtuk a felhasználói feltételeket a </w:t>
      </w:r>
      <w:r>
        <w:rPr>
          <w:rFonts w:ascii="Times New Roman" w:hAnsi="Times New Roman" w:cs="Times New Roman"/>
          <w:b/>
          <w:i/>
          <w:sz w:val="24"/>
        </w:rPr>
        <w:t>Tovább/</w:t>
      </w:r>
      <w:proofErr w:type="spellStart"/>
      <w:r>
        <w:rPr>
          <w:rFonts w:ascii="Times New Roman" w:hAnsi="Times New Roman" w:cs="Times New Roman"/>
          <w:b/>
          <w:i/>
          <w:sz w:val="24"/>
        </w:rPr>
        <w:t>Next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opció elérhetővé válik. Itt is kattintsunk a </w:t>
      </w:r>
      <w:r>
        <w:rPr>
          <w:rFonts w:ascii="Times New Roman" w:hAnsi="Times New Roman" w:cs="Times New Roman"/>
          <w:b/>
          <w:i/>
          <w:sz w:val="24"/>
        </w:rPr>
        <w:t>Tovább/</w:t>
      </w:r>
      <w:proofErr w:type="spellStart"/>
      <w:r>
        <w:rPr>
          <w:rFonts w:ascii="Times New Roman" w:hAnsi="Times New Roman" w:cs="Times New Roman"/>
          <w:b/>
          <w:i/>
          <w:sz w:val="24"/>
        </w:rPr>
        <w:t>Next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lehetősége.</w:t>
      </w:r>
    </w:p>
    <w:p w:rsidR="006A51E2" w:rsidRDefault="006A51E2" w:rsidP="00C0188A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>
            <wp:extent cx="5753099" cy="4200525"/>
            <wp:effectExtent l="0" t="0" r="635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88A" w:rsidRDefault="006A51E2" w:rsidP="00956D93">
      <w:pPr>
        <w:jc w:val="both"/>
        <w:rPr>
          <w:rFonts w:ascii="Times New Roman" w:hAnsi="Times New Roman" w:cs="Times New Roman"/>
          <w:noProof/>
          <w:sz w:val="24"/>
          <w:lang w:eastAsia="hu-HU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t xml:space="preserve">A felhasználói feltételek elfogadása után a program már telepíthető. Ezek után kattintsunk a megjelenő </w:t>
      </w:r>
      <w:r>
        <w:rPr>
          <w:rFonts w:ascii="Times New Roman" w:hAnsi="Times New Roman" w:cs="Times New Roman"/>
          <w:b/>
          <w:i/>
          <w:noProof/>
          <w:sz w:val="24"/>
          <w:lang w:eastAsia="hu-HU"/>
        </w:rPr>
        <w:t xml:space="preserve">Telepítés/Install </w:t>
      </w:r>
      <w:r>
        <w:rPr>
          <w:rFonts w:ascii="Times New Roman" w:hAnsi="Times New Roman" w:cs="Times New Roman"/>
          <w:b/>
          <w:i/>
          <w:noProof/>
          <w:sz w:val="24"/>
          <w:lang w:eastAsia="hu-HU"/>
        </w:rPr>
        <w:sym w:font="Wingdings" w:char="F0E0"/>
      </w:r>
      <w:r>
        <w:rPr>
          <w:rFonts w:ascii="Times New Roman" w:hAnsi="Times New Roman" w:cs="Times New Roman"/>
          <w:b/>
          <w:i/>
          <w:noProof/>
          <w:sz w:val="24"/>
          <w:lang w:eastAsia="hu-HU"/>
        </w:rPr>
        <w:t xml:space="preserve"> Befejezés/Finish</w:t>
      </w:r>
      <w:r>
        <w:rPr>
          <w:rFonts w:ascii="Times New Roman" w:hAnsi="Times New Roman" w:cs="Times New Roman"/>
          <w:noProof/>
          <w:sz w:val="24"/>
          <w:lang w:eastAsia="hu-HU"/>
        </w:rPr>
        <w:t xml:space="preserve"> gombra a telepítés végeztével.</w:t>
      </w:r>
    </w:p>
    <w:p w:rsidR="006A51E2" w:rsidRDefault="006A51E2" w:rsidP="00C0188A">
      <w:r>
        <w:rPr>
          <w:noProof/>
          <w:lang w:eastAsia="hu-HU"/>
        </w:rPr>
        <w:drawing>
          <wp:inline distT="0" distB="0" distL="0" distR="0">
            <wp:extent cx="5753100" cy="3903960"/>
            <wp:effectExtent l="0" t="0" r="0" b="190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E2" w:rsidRDefault="006A51E2" w:rsidP="00C0188A">
      <w:r>
        <w:rPr>
          <w:noProof/>
          <w:lang w:eastAsia="hu-HU"/>
        </w:rPr>
        <w:lastRenderedPageBreak/>
        <w:drawing>
          <wp:inline distT="0" distB="0" distL="0" distR="0">
            <wp:extent cx="5760720" cy="4357370"/>
            <wp:effectExtent l="0" t="0" r="0" b="508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E2" w:rsidRDefault="006A51E2" w:rsidP="006A51E2">
      <w:pPr>
        <w:pStyle w:val="Listaszerbekezds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</w:t>
      </w:r>
      <w:r>
        <w:rPr>
          <w:rFonts w:ascii="Times New Roman" w:hAnsi="Times New Roman" w:cs="Times New Roman"/>
          <w:b/>
          <w:i/>
          <w:sz w:val="24"/>
        </w:rPr>
        <w:t>Befejezés/</w:t>
      </w:r>
      <w:proofErr w:type="spellStart"/>
      <w:r>
        <w:rPr>
          <w:rFonts w:ascii="Times New Roman" w:hAnsi="Times New Roman" w:cs="Times New Roman"/>
          <w:b/>
          <w:i/>
          <w:sz w:val="24"/>
        </w:rPr>
        <w:t>Finish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gombra kattintva a program már telepítve is lesz a gépünkre.</w:t>
      </w:r>
    </w:p>
    <w:p w:rsidR="006A51E2" w:rsidRDefault="006A51E2" w:rsidP="006A51E2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6A51E2" w:rsidRDefault="006A51E2" w:rsidP="006A51E2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BC486A" w:rsidRDefault="00BC486A" w:rsidP="006A51E2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BC486A" w:rsidRDefault="00BC486A" w:rsidP="006A51E2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BC486A" w:rsidRDefault="00BC486A" w:rsidP="006A51E2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BC486A" w:rsidRDefault="00BC486A" w:rsidP="006A51E2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BC486A" w:rsidRDefault="00BC486A" w:rsidP="006A51E2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BC486A" w:rsidRDefault="00BC486A" w:rsidP="006A51E2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BC486A" w:rsidRDefault="00BC486A" w:rsidP="006A51E2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BC486A" w:rsidRDefault="00BC486A" w:rsidP="006A51E2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BC486A" w:rsidRDefault="00BC486A" w:rsidP="006A51E2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BC486A" w:rsidRDefault="00BC486A" w:rsidP="006A51E2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BC486A" w:rsidRDefault="00BC486A" w:rsidP="006A51E2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BC486A" w:rsidRDefault="00BC486A" w:rsidP="006A51E2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BC486A" w:rsidRDefault="00BC486A" w:rsidP="006A51E2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BC486A" w:rsidRDefault="00BC486A" w:rsidP="006A51E2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BC486A" w:rsidRDefault="00BC486A" w:rsidP="006A51E2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BC486A" w:rsidRDefault="00BC486A" w:rsidP="006A51E2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6A51E2" w:rsidRPr="00C0188A" w:rsidRDefault="006A51E2" w:rsidP="00C0188A"/>
    <w:p w:rsidR="001123DD" w:rsidRDefault="006449C5" w:rsidP="001123DD">
      <w:pPr>
        <w:pStyle w:val="Cmsor1"/>
      </w:pPr>
      <w:bookmarkStart w:id="2" w:name="_Toc440443680"/>
      <w:r>
        <w:lastRenderedPageBreak/>
        <w:t>A Program első indítása</w:t>
      </w:r>
      <w:bookmarkEnd w:id="2"/>
    </w:p>
    <w:p w:rsidR="006449C5" w:rsidRDefault="006449C5" w:rsidP="006449C5"/>
    <w:p w:rsidR="006449C5" w:rsidRPr="00845CA7" w:rsidRDefault="006449C5" w:rsidP="00956D93">
      <w:pPr>
        <w:jc w:val="both"/>
        <w:rPr>
          <w:rFonts w:ascii="Times New Roman" w:hAnsi="Times New Roman" w:cs="Times New Roman"/>
        </w:rPr>
      </w:pPr>
      <w:r w:rsidRPr="00845CA7">
        <w:rPr>
          <w:rFonts w:ascii="Times New Roman" w:hAnsi="Times New Roman" w:cs="Times New Roman"/>
        </w:rPr>
        <w:t xml:space="preserve">Ebben a fejezetben egy mintafeladaton fogjuk végig </w:t>
      </w:r>
      <w:r w:rsidR="00752114">
        <w:rPr>
          <w:rFonts w:ascii="Times New Roman" w:hAnsi="Times New Roman" w:cs="Times New Roman"/>
        </w:rPr>
        <w:t>követni a program használatát. A leírásban bemutatandó</w:t>
      </w:r>
      <w:r w:rsidRPr="00845CA7">
        <w:rPr>
          <w:rFonts w:ascii="Times New Roman" w:hAnsi="Times New Roman" w:cs="Times New Roman"/>
        </w:rPr>
        <w:t xml:space="preserve"> mintafeladat</w:t>
      </w:r>
      <w:r w:rsidR="00752114">
        <w:rPr>
          <w:rFonts w:ascii="Times New Roman" w:hAnsi="Times New Roman" w:cs="Times New Roman"/>
        </w:rPr>
        <w:t>ban</w:t>
      </w:r>
      <w:r w:rsidRPr="00845CA7">
        <w:rPr>
          <w:rFonts w:ascii="Times New Roman" w:hAnsi="Times New Roman" w:cs="Times New Roman"/>
        </w:rPr>
        <w:t xml:space="preserve"> egy koszorú csomópont </w:t>
      </w:r>
      <w:proofErr w:type="spellStart"/>
      <w:r w:rsidRPr="00845CA7">
        <w:rPr>
          <w:rFonts w:ascii="Times New Roman" w:hAnsi="Times New Roman" w:cs="Times New Roman"/>
        </w:rPr>
        <w:t>vonalmenti</w:t>
      </w:r>
      <w:proofErr w:type="spellEnd"/>
      <w:r w:rsidRPr="00845CA7">
        <w:rPr>
          <w:rFonts w:ascii="Times New Roman" w:hAnsi="Times New Roman" w:cs="Times New Roman"/>
        </w:rPr>
        <w:t xml:space="preserve"> </w:t>
      </w:r>
      <w:proofErr w:type="spellStart"/>
      <w:r w:rsidRPr="00845CA7">
        <w:rPr>
          <w:rFonts w:ascii="Times New Roman" w:hAnsi="Times New Roman" w:cs="Times New Roman"/>
        </w:rPr>
        <w:t>hőátbocsátási</w:t>
      </w:r>
      <w:proofErr w:type="spellEnd"/>
      <w:r w:rsidRPr="00845CA7">
        <w:rPr>
          <w:rFonts w:ascii="Times New Roman" w:hAnsi="Times New Roman" w:cs="Times New Roman"/>
        </w:rPr>
        <w:t xml:space="preserve"> tényezőjének számítását</w:t>
      </w:r>
      <w:r w:rsidR="00752114">
        <w:rPr>
          <w:rFonts w:ascii="Times New Roman" w:hAnsi="Times New Roman" w:cs="Times New Roman"/>
        </w:rPr>
        <w:t xml:space="preserve"> végezzük el</w:t>
      </w:r>
      <w:r w:rsidRPr="00845CA7">
        <w:rPr>
          <w:rFonts w:ascii="Times New Roman" w:hAnsi="Times New Roman" w:cs="Times New Roman"/>
        </w:rPr>
        <w:t>. A számításhoz megismerkedünk az</w:t>
      </w:r>
    </w:p>
    <w:p w:rsidR="006449C5" w:rsidRPr="00845CA7" w:rsidRDefault="006449C5" w:rsidP="00956D93">
      <w:pPr>
        <w:pStyle w:val="Listaszerbekezds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845CA7">
        <w:rPr>
          <w:rFonts w:ascii="Times New Roman" w:hAnsi="Times New Roman" w:cs="Times New Roman"/>
        </w:rPr>
        <w:t>előrajzolt geometria beolvasásával</w:t>
      </w:r>
      <w:r w:rsidR="00845CA7" w:rsidRPr="00845CA7">
        <w:rPr>
          <w:rFonts w:ascii="Times New Roman" w:hAnsi="Times New Roman" w:cs="Times New Roman"/>
        </w:rPr>
        <w:t>,</w:t>
      </w:r>
    </w:p>
    <w:p w:rsidR="006449C5" w:rsidRPr="00845CA7" w:rsidRDefault="006449C5" w:rsidP="00956D93">
      <w:pPr>
        <w:pStyle w:val="Listaszerbekezds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845CA7">
        <w:rPr>
          <w:rFonts w:ascii="Times New Roman" w:hAnsi="Times New Roman" w:cs="Times New Roman"/>
        </w:rPr>
        <w:t>anyagjellemzők definiálásával (</w:t>
      </w:r>
      <w:proofErr w:type="spellStart"/>
      <w:r w:rsidRPr="00845CA7">
        <w:rPr>
          <w:rFonts w:ascii="Times New Roman" w:hAnsi="Times New Roman" w:cs="Times New Roman"/>
        </w:rPr>
        <w:t>Materials</w:t>
      </w:r>
      <w:proofErr w:type="spellEnd"/>
      <w:r w:rsidRPr="00845CA7">
        <w:rPr>
          <w:rFonts w:ascii="Times New Roman" w:hAnsi="Times New Roman" w:cs="Times New Roman"/>
        </w:rPr>
        <w:t>)</w:t>
      </w:r>
      <w:r w:rsidR="00845CA7" w:rsidRPr="00845CA7">
        <w:rPr>
          <w:rFonts w:ascii="Times New Roman" w:hAnsi="Times New Roman" w:cs="Times New Roman"/>
        </w:rPr>
        <w:t>,</w:t>
      </w:r>
    </w:p>
    <w:p w:rsidR="006449C5" w:rsidRPr="00845CA7" w:rsidRDefault="006449C5" w:rsidP="00956D93">
      <w:pPr>
        <w:pStyle w:val="Listaszerbekezds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845CA7">
        <w:rPr>
          <w:rFonts w:ascii="Times New Roman" w:hAnsi="Times New Roman" w:cs="Times New Roman"/>
        </w:rPr>
        <w:t>peremfeltételek definiálásával (</w:t>
      </w:r>
      <w:proofErr w:type="spellStart"/>
      <w:r w:rsidRPr="00845CA7">
        <w:rPr>
          <w:rFonts w:ascii="Times New Roman" w:hAnsi="Times New Roman" w:cs="Times New Roman"/>
        </w:rPr>
        <w:t>Boundary</w:t>
      </w:r>
      <w:proofErr w:type="spellEnd"/>
      <w:r w:rsidRPr="00845CA7">
        <w:rPr>
          <w:rFonts w:ascii="Times New Roman" w:hAnsi="Times New Roman" w:cs="Times New Roman"/>
        </w:rPr>
        <w:t xml:space="preserve"> </w:t>
      </w:r>
      <w:proofErr w:type="spellStart"/>
      <w:r w:rsidRPr="00845CA7">
        <w:rPr>
          <w:rFonts w:ascii="Times New Roman" w:hAnsi="Times New Roman" w:cs="Times New Roman"/>
        </w:rPr>
        <w:t>Conditions</w:t>
      </w:r>
      <w:proofErr w:type="spellEnd"/>
      <w:r w:rsidRPr="00845CA7">
        <w:rPr>
          <w:rFonts w:ascii="Times New Roman" w:hAnsi="Times New Roman" w:cs="Times New Roman"/>
        </w:rPr>
        <w:t>)</w:t>
      </w:r>
      <w:r w:rsidR="00845CA7" w:rsidRPr="00845CA7">
        <w:rPr>
          <w:rFonts w:ascii="Times New Roman" w:hAnsi="Times New Roman" w:cs="Times New Roman"/>
        </w:rPr>
        <w:t>,</w:t>
      </w:r>
    </w:p>
    <w:p w:rsidR="006449C5" w:rsidRPr="00845CA7" w:rsidRDefault="006449C5" w:rsidP="00956D93">
      <w:pPr>
        <w:pStyle w:val="Listaszerbekezds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845CA7">
        <w:rPr>
          <w:rFonts w:ascii="Times New Roman" w:hAnsi="Times New Roman" w:cs="Times New Roman"/>
        </w:rPr>
        <w:t>anyagok és peremfeltételek hozzárendelésével</w:t>
      </w:r>
      <w:r w:rsidR="00845CA7" w:rsidRPr="00845CA7">
        <w:rPr>
          <w:rFonts w:ascii="Times New Roman" w:hAnsi="Times New Roman" w:cs="Times New Roman"/>
        </w:rPr>
        <w:t>,</w:t>
      </w:r>
    </w:p>
    <w:p w:rsidR="006449C5" w:rsidRPr="00845CA7" w:rsidRDefault="006449C5" w:rsidP="00956D93">
      <w:pPr>
        <w:pStyle w:val="Listaszerbekezds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proofErr w:type="spellStart"/>
      <w:r w:rsidRPr="00845CA7">
        <w:rPr>
          <w:rFonts w:ascii="Times New Roman" w:hAnsi="Times New Roman" w:cs="Times New Roman"/>
        </w:rPr>
        <w:t>hőátbocsátási</w:t>
      </w:r>
      <w:proofErr w:type="spellEnd"/>
      <w:r w:rsidRPr="00845CA7">
        <w:rPr>
          <w:rFonts w:ascii="Times New Roman" w:hAnsi="Times New Roman" w:cs="Times New Roman"/>
        </w:rPr>
        <w:t xml:space="preserve"> tényező peremfeltétele (</w:t>
      </w:r>
      <w:proofErr w:type="spellStart"/>
      <w:r w:rsidRPr="00845CA7">
        <w:rPr>
          <w:rFonts w:ascii="Times New Roman" w:hAnsi="Times New Roman" w:cs="Times New Roman"/>
        </w:rPr>
        <w:t>U-Factor</w:t>
      </w:r>
      <w:proofErr w:type="spellEnd"/>
      <w:r w:rsidRPr="00845CA7">
        <w:rPr>
          <w:rFonts w:ascii="Times New Roman" w:hAnsi="Times New Roman" w:cs="Times New Roman"/>
        </w:rPr>
        <w:t xml:space="preserve"> </w:t>
      </w:r>
      <w:proofErr w:type="spellStart"/>
      <w:r w:rsidRPr="00845CA7">
        <w:rPr>
          <w:rFonts w:ascii="Times New Roman" w:hAnsi="Times New Roman" w:cs="Times New Roman"/>
        </w:rPr>
        <w:t>Surface</w:t>
      </w:r>
      <w:proofErr w:type="spellEnd"/>
      <w:r w:rsidRPr="00845CA7">
        <w:rPr>
          <w:rFonts w:ascii="Times New Roman" w:hAnsi="Times New Roman" w:cs="Times New Roman"/>
        </w:rPr>
        <w:t>)</w:t>
      </w:r>
      <w:r w:rsidR="00845CA7" w:rsidRPr="00845CA7">
        <w:rPr>
          <w:rFonts w:ascii="Times New Roman" w:hAnsi="Times New Roman" w:cs="Times New Roman"/>
        </w:rPr>
        <w:t>,</w:t>
      </w:r>
    </w:p>
    <w:p w:rsidR="00845CA7" w:rsidRPr="00845CA7" w:rsidRDefault="00845CA7" w:rsidP="00956D93">
      <w:pPr>
        <w:jc w:val="both"/>
        <w:rPr>
          <w:rFonts w:ascii="Times New Roman" w:hAnsi="Times New Roman" w:cs="Times New Roman"/>
        </w:rPr>
      </w:pPr>
      <w:proofErr w:type="gramStart"/>
      <w:r w:rsidRPr="00845CA7">
        <w:rPr>
          <w:rFonts w:ascii="Times New Roman" w:hAnsi="Times New Roman" w:cs="Times New Roman"/>
        </w:rPr>
        <w:t>és</w:t>
      </w:r>
      <w:proofErr w:type="gramEnd"/>
      <w:r w:rsidRPr="00845CA7">
        <w:rPr>
          <w:rFonts w:ascii="Times New Roman" w:hAnsi="Times New Roman" w:cs="Times New Roman"/>
        </w:rPr>
        <w:t xml:space="preserve"> végül a számítás menetével.</w:t>
      </w:r>
    </w:p>
    <w:p w:rsidR="00845CA7" w:rsidRDefault="00845CA7" w:rsidP="00956D93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Első lépésként indítsuk el a programot az asztalon található parancsikonra kétszer kattintva. Az alábbi ábrán található ikont a program automatikusan elhelyezi az asztalunkon.</w:t>
      </w:r>
    </w:p>
    <w:p w:rsidR="00845CA7" w:rsidRDefault="00845CA7" w:rsidP="00845CA7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845CA7" w:rsidRDefault="00845CA7" w:rsidP="00845CA7">
      <w:pPr>
        <w:pStyle w:val="Listaszerbekezds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5703871" cy="286702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871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CA7" w:rsidRDefault="00845CA7" w:rsidP="00956D93">
      <w:pPr>
        <w:jc w:val="both"/>
        <w:rPr>
          <w:rFonts w:ascii="Times New Roman" w:hAnsi="Times New Roman" w:cs="Times New Roman"/>
          <w:sz w:val="24"/>
        </w:rPr>
      </w:pPr>
      <w:r w:rsidRPr="00956D93">
        <w:rPr>
          <w:rFonts w:ascii="Times New Roman" w:hAnsi="Times New Roman" w:cs="Times New Roman"/>
          <w:sz w:val="24"/>
        </w:rPr>
        <w:t xml:space="preserve">Indítást követően a következő ablak jelenik meg, melynél az első ablakot az </w:t>
      </w:r>
      <w:r w:rsidRPr="00956D93">
        <w:rPr>
          <w:rFonts w:ascii="Times New Roman" w:hAnsi="Times New Roman" w:cs="Times New Roman"/>
          <w:b/>
          <w:i/>
          <w:sz w:val="24"/>
        </w:rPr>
        <w:t>OK</w:t>
      </w:r>
      <w:r w:rsidRPr="00956D93">
        <w:rPr>
          <w:rFonts w:ascii="Times New Roman" w:hAnsi="Times New Roman" w:cs="Times New Roman"/>
          <w:sz w:val="24"/>
        </w:rPr>
        <w:t xml:space="preserve"> gombra kattintva be is zárhatjuk vagy pár másodperc várakozás után a program automatikusan bezárja.</w:t>
      </w:r>
      <w:r w:rsidR="00956D93">
        <w:rPr>
          <w:rFonts w:ascii="Times New Roman" w:hAnsi="Times New Roman" w:cs="Times New Roman"/>
          <w:sz w:val="24"/>
        </w:rPr>
        <w:t xml:space="preserve"> A megjelenő felugró ablak tájékoztat minket, hogy a szoftver az amerikai kaliforniai egyetem jogai alatt áll, illetve, hogy a </w:t>
      </w:r>
      <w:proofErr w:type="spellStart"/>
      <w:r w:rsidR="00956D93">
        <w:rPr>
          <w:rFonts w:ascii="Times New Roman" w:hAnsi="Times New Roman" w:cs="Times New Roman"/>
          <w:sz w:val="24"/>
        </w:rPr>
        <w:t>Therm</w:t>
      </w:r>
      <w:proofErr w:type="spellEnd"/>
      <w:r w:rsidR="00956D93">
        <w:rPr>
          <w:rFonts w:ascii="Times New Roman" w:hAnsi="Times New Roman" w:cs="Times New Roman"/>
          <w:sz w:val="24"/>
        </w:rPr>
        <w:t xml:space="preserve"> 7.4 es verziószámú szoftver milyen modellezési feladatok ellátására készült.</w:t>
      </w:r>
    </w:p>
    <w:p w:rsidR="00956D93" w:rsidRDefault="00404E9F" w:rsidP="00956D9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>
            <wp:extent cx="5760720" cy="4410710"/>
            <wp:effectExtent l="0" t="0" r="0" b="889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93" w:rsidRDefault="00404E9F" w:rsidP="00956D9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Az ablak </w:t>
      </w:r>
      <w:r>
        <w:rPr>
          <w:rFonts w:ascii="Times New Roman" w:hAnsi="Times New Roman" w:cs="Times New Roman"/>
          <w:b/>
          <w:i/>
          <w:sz w:val="24"/>
        </w:rPr>
        <w:t>OK</w:t>
      </w:r>
      <w:r>
        <w:rPr>
          <w:rFonts w:ascii="Times New Roman" w:hAnsi="Times New Roman" w:cs="Times New Roman"/>
          <w:sz w:val="24"/>
        </w:rPr>
        <w:t xml:space="preserve"> gombbal történő bezárása után a fő kezelő felületre érkezünk.</w:t>
      </w:r>
    </w:p>
    <w:p w:rsidR="00404E9F" w:rsidRPr="00404E9F" w:rsidRDefault="00404E9F" w:rsidP="00956D9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5760720" cy="3239135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93" w:rsidRDefault="00404E9F" w:rsidP="00956D9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kezelőfelület felső sorában található menü szalag alatta pedig az elérhető beépített funkciók.</w:t>
      </w:r>
    </w:p>
    <w:p w:rsidR="00404E9F" w:rsidRPr="00956D93" w:rsidRDefault="00404E9F" w:rsidP="00956D9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>
            <wp:extent cx="5720317" cy="308345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311" cy="30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CA7" w:rsidRDefault="00404E9F" w:rsidP="00845CA7">
      <w:pPr>
        <w:pStyle w:val="Listaszerbekezds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menüsorban az ikonok balról jobbra a következő feladatok elvégzésére alkalmasak.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"/>
        <w:gridCol w:w="4730"/>
        <w:gridCol w:w="3061"/>
      </w:tblGrid>
      <w:tr w:rsidR="00894C19" w:rsidTr="00752114">
        <w:tc>
          <w:tcPr>
            <w:tcW w:w="1390" w:type="dxa"/>
          </w:tcPr>
          <w:p w:rsidR="00894C19" w:rsidRPr="00894C19" w:rsidRDefault="00894C19" w:rsidP="00845CA7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894C19">
              <w:rPr>
                <w:rFonts w:ascii="Times New Roman" w:hAnsi="Times New Roman" w:cs="Times New Roman"/>
                <w:b/>
                <w:sz w:val="24"/>
              </w:rPr>
              <w:t>Parancsikon</w:t>
            </w:r>
          </w:p>
        </w:tc>
        <w:tc>
          <w:tcPr>
            <w:tcW w:w="4751" w:type="dxa"/>
          </w:tcPr>
          <w:p w:rsidR="00894C19" w:rsidRP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4C19">
              <w:rPr>
                <w:rFonts w:ascii="Times New Roman" w:hAnsi="Times New Roman" w:cs="Times New Roman"/>
                <w:b/>
                <w:sz w:val="24"/>
              </w:rPr>
              <w:t>Angol Megnevezése</w:t>
            </w:r>
          </w:p>
        </w:tc>
        <w:tc>
          <w:tcPr>
            <w:tcW w:w="3071" w:type="dxa"/>
          </w:tcPr>
          <w:p w:rsidR="00894C19" w:rsidRPr="00894C19" w:rsidRDefault="00894C19" w:rsidP="0095165F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4C19">
              <w:rPr>
                <w:rFonts w:ascii="Times New Roman" w:hAnsi="Times New Roman" w:cs="Times New Roman"/>
                <w:b/>
                <w:sz w:val="24"/>
              </w:rPr>
              <w:t>Magyar megnevezése</w:t>
            </w:r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</w:p>
        </w:tc>
        <w:tc>
          <w:tcPr>
            <w:tcW w:w="4751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71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drawing>
                <wp:inline distT="0" distB="0" distL="0" distR="0" wp14:anchorId="63DD9838" wp14:editId="47257D27">
                  <wp:extent cx="266700" cy="247650"/>
                  <wp:effectExtent l="0" t="0" r="0" b="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New</w:t>
            </w:r>
          </w:p>
        </w:tc>
        <w:tc>
          <w:tcPr>
            <w:tcW w:w="307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Új feladat</w:t>
            </w:r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drawing>
                <wp:inline distT="0" distB="0" distL="0" distR="0" wp14:anchorId="2FE4E948" wp14:editId="7BD64DCA">
                  <wp:extent cx="295275" cy="247650"/>
                  <wp:effectExtent l="0" t="0" r="9525" b="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Open</w:t>
            </w:r>
          </w:p>
        </w:tc>
        <w:tc>
          <w:tcPr>
            <w:tcW w:w="3071" w:type="dxa"/>
          </w:tcPr>
          <w:p w:rsidR="00894C19" w:rsidRDefault="00C413E6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Meglévő file megnyitása</w:t>
            </w:r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drawing>
                <wp:inline distT="0" distB="0" distL="0" distR="0" wp14:anchorId="5CD4277F" wp14:editId="51FC11C5">
                  <wp:extent cx="266700" cy="247650"/>
                  <wp:effectExtent l="0" t="0" r="0" b="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Save</w:t>
            </w:r>
            <w:proofErr w:type="spellEnd"/>
          </w:p>
        </w:tc>
        <w:tc>
          <w:tcPr>
            <w:tcW w:w="3071" w:type="dxa"/>
          </w:tcPr>
          <w:p w:rsidR="00894C19" w:rsidRDefault="00C413E6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File mentése</w:t>
            </w:r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drawing>
                <wp:inline distT="0" distB="0" distL="0" distR="0" wp14:anchorId="42B84A76" wp14:editId="330D768C">
                  <wp:extent cx="266700" cy="247650"/>
                  <wp:effectExtent l="0" t="0" r="0" b="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Print</w:t>
            </w:r>
          </w:p>
        </w:tc>
        <w:tc>
          <w:tcPr>
            <w:tcW w:w="3071" w:type="dxa"/>
          </w:tcPr>
          <w:p w:rsidR="00894C19" w:rsidRDefault="00C413E6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Nyomtatás</w:t>
            </w:r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drawing>
                <wp:inline distT="0" distB="0" distL="0" distR="0" wp14:anchorId="2647F5CA" wp14:editId="31AD1C54">
                  <wp:extent cx="238125" cy="247650"/>
                  <wp:effectExtent l="0" t="0" r="9525" b="0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Therm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File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Properties</w:t>
            </w:r>
            <w:proofErr w:type="spellEnd"/>
          </w:p>
        </w:tc>
        <w:tc>
          <w:tcPr>
            <w:tcW w:w="3071" w:type="dxa"/>
          </w:tcPr>
          <w:p w:rsidR="00894C19" w:rsidRDefault="00C413E6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File beállítások</w:t>
            </w:r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drawing>
                <wp:inline distT="0" distB="0" distL="0" distR="0" wp14:anchorId="29450EA4" wp14:editId="594F75EE">
                  <wp:extent cx="238125" cy="247650"/>
                  <wp:effectExtent l="0" t="0" r="9525" b="0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Draw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poligon</w:t>
            </w:r>
          </w:p>
        </w:tc>
        <w:tc>
          <w:tcPr>
            <w:tcW w:w="3071" w:type="dxa"/>
          </w:tcPr>
          <w:p w:rsidR="00894C19" w:rsidRDefault="00C413E6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Poligon rajzolása</w:t>
            </w:r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drawing>
                <wp:inline distT="0" distB="0" distL="0" distR="0" wp14:anchorId="064E27E8" wp14:editId="7F5DB1E4">
                  <wp:extent cx="238125" cy="247650"/>
                  <wp:effectExtent l="0" t="0" r="9525" b="0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Draw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rectangle</w:t>
            </w:r>
            <w:proofErr w:type="spellEnd"/>
          </w:p>
        </w:tc>
        <w:tc>
          <w:tcPr>
            <w:tcW w:w="3071" w:type="dxa"/>
          </w:tcPr>
          <w:p w:rsidR="00894C19" w:rsidRDefault="00C413E6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Téglatest rajzolása</w:t>
            </w:r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drawing>
                <wp:inline distT="0" distB="0" distL="0" distR="0" wp14:anchorId="0D1EE5B6" wp14:editId="755F2C63">
                  <wp:extent cx="238125" cy="247650"/>
                  <wp:effectExtent l="0" t="0" r="9525" b="0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Draw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many</w:t>
            </w:r>
            <w:proofErr w:type="spellEnd"/>
          </w:p>
        </w:tc>
        <w:tc>
          <w:tcPr>
            <w:tcW w:w="3071" w:type="dxa"/>
          </w:tcPr>
          <w:p w:rsidR="00894C19" w:rsidRDefault="00C413E6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Több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poligon rajzolás</w:t>
            </w:r>
            <w:proofErr w:type="gramEnd"/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drawing>
                <wp:inline distT="0" distB="0" distL="0" distR="0" wp14:anchorId="453CE9E2" wp14:editId="4CE56389">
                  <wp:extent cx="257175" cy="247650"/>
                  <wp:effectExtent l="0" t="0" r="9525" b="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Insert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point</w:t>
            </w:r>
            <w:proofErr w:type="spellEnd"/>
          </w:p>
        </w:tc>
        <w:tc>
          <w:tcPr>
            <w:tcW w:w="3071" w:type="dxa"/>
          </w:tcPr>
          <w:p w:rsidR="00894C19" w:rsidRDefault="00C413E6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Pont beillesztése</w:t>
            </w:r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drawing>
                <wp:inline distT="0" distB="0" distL="0" distR="0" wp14:anchorId="3DE90763" wp14:editId="2FCD3586">
                  <wp:extent cx="266700" cy="247650"/>
                  <wp:effectExtent l="0" t="0" r="0" b="0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Tape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measure</w:t>
            </w:r>
            <w:proofErr w:type="spellEnd"/>
          </w:p>
        </w:tc>
        <w:tc>
          <w:tcPr>
            <w:tcW w:w="3071" w:type="dxa"/>
          </w:tcPr>
          <w:p w:rsidR="00894C19" w:rsidRDefault="00C413E6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Mérőszalag</w:t>
            </w:r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drawing>
                <wp:inline distT="0" distB="0" distL="0" distR="0" wp14:anchorId="1CFC1664" wp14:editId="0DF3AD22">
                  <wp:extent cx="247650" cy="247650"/>
                  <wp:effectExtent l="0" t="0" r="0" b="0"/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Move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pionts</w:t>
            </w:r>
            <w:proofErr w:type="spellEnd"/>
          </w:p>
        </w:tc>
        <w:tc>
          <w:tcPr>
            <w:tcW w:w="3071" w:type="dxa"/>
          </w:tcPr>
          <w:p w:rsidR="00894C19" w:rsidRDefault="00C413E6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Pontok mozgatása</w:t>
            </w:r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drawing>
                <wp:inline distT="0" distB="0" distL="0" distR="0" wp14:anchorId="2002CA8F" wp14:editId="26219FF9">
                  <wp:extent cx="266700" cy="247650"/>
                  <wp:effectExtent l="0" t="0" r="0" b="0"/>
                  <wp:docPr id="36" name="Kép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Move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polygons</w:t>
            </w:r>
            <w:proofErr w:type="spellEnd"/>
          </w:p>
        </w:tc>
        <w:tc>
          <w:tcPr>
            <w:tcW w:w="3071" w:type="dxa"/>
          </w:tcPr>
          <w:p w:rsidR="00894C19" w:rsidRDefault="00C413E6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Poligon mozgatása</w:t>
            </w:r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drawing>
                <wp:inline distT="0" distB="0" distL="0" distR="0" wp14:anchorId="64BB140C" wp14:editId="77FD0937">
                  <wp:extent cx="276225" cy="247650"/>
                  <wp:effectExtent l="0" t="0" r="9525" b="0"/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Set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Origin</w:t>
            </w:r>
            <w:proofErr w:type="spellEnd"/>
          </w:p>
        </w:tc>
        <w:tc>
          <w:tcPr>
            <w:tcW w:w="3071" w:type="dxa"/>
          </w:tcPr>
          <w:p w:rsidR="00894C19" w:rsidRDefault="00C413E6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Origó beállítása</w:t>
            </w:r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drawing>
                <wp:inline distT="0" distB="0" distL="0" distR="0" wp14:anchorId="65886D7C" wp14:editId="3DDD172C">
                  <wp:extent cx="266700" cy="247650"/>
                  <wp:effectExtent l="0" t="0" r="0" b="0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Snap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settings</w:t>
            </w:r>
            <w:proofErr w:type="spellEnd"/>
          </w:p>
        </w:tc>
        <w:tc>
          <w:tcPr>
            <w:tcW w:w="3071" w:type="dxa"/>
          </w:tcPr>
          <w:p w:rsidR="00894C19" w:rsidRDefault="00C413E6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Kapcsolási beállítások</w:t>
            </w:r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drawing>
                <wp:inline distT="0" distB="0" distL="0" distR="0" wp14:anchorId="258E4726" wp14:editId="5E4C3CCB">
                  <wp:extent cx="266700" cy="247650"/>
                  <wp:effectExtent l="0" t="0" r="0" b="0"/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Zoom</w:t>
            </w:r>
          </w:p>
        </w:tc>
        <w:tc>
          <w:tcPr>
            <w:tcW w:w="3071" w:type="dxa"/>
          </w:tcPr>
          <w:p w:rsidR="00894C19" w:rsidRDefault="00C413E6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Nagyítás</w:t>
            </w:r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drawing>
                <wp:inline distT="0" distB="0" distL="0" distR="0" wp14:anchorId="71020CE8" wp14:editId="76B602F5">
                  <wp:extent cx="247650" cy="247650"/>
                  <wp:effectExtent l="0" t="0" r="0" b="0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Select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material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/ BC</w:t>
            </w:r>
          </w:p>
        </w:tc>
        <w:tc>
          <w:tcPr>
            <w:tcW w:w="3071" w:type="dxa"/>
          </w:tcPr>
          <w:p w:rsidR="00894C19" w:rsidRDefault="00C413E6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Anyag / peremfeltétel kiválasztása</w:t>
            </w:r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drawing>
                <wp:inline distT="0" distB="0" distL="0" distR="0" wp14:anchorId="30A5463D" wp14:editId="4F8451EC">
                  <wp:extent cx="247650" cy="247650"/>
                  <wp:effectExtent l="0" t="0" r="0" b="0"/>
                  <wp:docPr id="41" name="Kép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Fill</w:t>
            </w:r>
            <w:proofErr w:type="spellEnd"/>
          </w:p>
        </w:tc>
        <w:tc>
          <w:tcPr>
            <w:tcW w:w="3071" w:type="dxa"/>
          </w:tcPr>
          <w:p w:rsidR="00894C19" w:rsidRDefault="00C413E6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Kitöltés</w:t>
            </w:r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drawing>
                <wp:inline distT="0" distB="0" distL="0" distR="0" wp14:anchorId="3740FD90" wp14:editId="534C5E7E">
                  <wp:extent cx="276225" cy="247650"/>
                  <wp:effectExtent l="0" t="0" r="9525" b="0"/>
                  <wp:docPr id="42" name="Kép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Draw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boundary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conditions</w:t>
            </w:r>
            <w:proofErr w:type="spellEnd"/>
          </w:p>
        </w:tc>
        <w:tc>
          <w:tcPr>
            <w:tcW w:w="3071" w:type="dxa"/>
          </w:tcPr>
          <w:p w:rsidR="00894C19" w:rsidRDefault="00C413E6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Peremfeltétel alkalmazása</w:t>
            </w:r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drawing>
                <wp:inline distT="0" distB="0" distL="0" distR="0" wp14:anchorId="65B0E4F0" wp14:editId="4E4BCA31">
                  <wp:extent cx="257175" cy="247650"/>
                  <wp:effectExtent l="0" t="0" r="9525" b="0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Calc</w:t>
            </w:r>
            <w:proofErr w:type="spellEnd"/>
          </w:p>
        </w:tc>
        <w:tc>
          <w:tcPr>
            <w:tcW w:w="3071" w:type="dxa"/>
          </w:tcPr>
          <w:p w:rsidR="00894C19" w:rsidRDefault="00C413E6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Számítás</w:t>
            </w:r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drawing>
                <wp:inline distT="0" distB="0" distL="0" distR="0" wp14:anchorId="115AC884" wp14:editId="62CB1E8F">
                  <wp:extent cx="228600" cy="247650"/>
                  <wp:effectExtent l="0" t="0" r="0" b="0"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Show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results</w:t>
            </w:r>
            <w:proofErr w:type="spellEnd"/>
          </w:p>
        </w:tc>
        <w:tc>
          <w:tcPr>
            <w:tcW w:w="3071" w:type="dxa"/>
          </w:tcPr>
          <w:p w:rsidR="00894C19" w:rsidRDefault="00C413E6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Eredmény megjelenítés</w:t>
            </w:r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drawing>
                <wp:inline distT="0" distB="0" distL="0" distR="0" wp14:anchorId="22406CDF" wp14:editId="1C9D5DB6">
                  <wp:extent cx="266700" cy="247650"/>
                  <wp:effectExtent l="0" t="0" r="0" b="0"/>
                  <wp:docPr id="45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Show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U-factors</w:t>
            </w:r>
            <w:proofErr w:type="spellEnd"/>
          </w:p>
        </w:tc>
        <w:tc>
          <w:tcPr>
            <w:tcW w:w="3071" w:type="dxa"/>
          </w:tcPr>
          <w:p w:rsidR="00894C19" w:rsidRDefault="00C413E6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Hőátbocsátási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tényezők megjelenítése</w:t>
            </w:r>
          </w:p>
        </w:tc>
      </w:tr>
      <w:tr w:rsidR="00894C19" w:rsidTr="00752114">
        <w:tc>
          <w:tcPr>
            <w:tcW w:w="1390" w:type="dxa"/>
          </w:tcPr>
          <w:p w:rsidR="00894C19" w:rsidRDefault="00894C19" w:rsidP="00894C1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drawing>
                <wp:inline distT="0" distB="0" distL="0" distR="0" wp14:anchorId="50A2A393" wp14:editId="0A6A1EFD">
                  <wp:extent cx="266700" cy="247650"/>
                  <wp:effectExtent l="0" t="0" r="0" b="0"/>
                  <wp:docPr id="46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894C19" w:rsidRDefault="00894C19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Switch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units</w:t>
            </w:r>
            <w:proofErr w:type="spellEnd"/>
          </w:p>
        </w:tc>
        <w:tc>
          <w:tcPr>
            <w:tcW w:w="3071" w:type="dxa"/>
          </w:tcPr>
          <w:p w:rsidR="00894C19" w:rsidRDefault="00C413E6" w:rsidP="0075211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Mértékegység váltás (F/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C ;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ft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/m)</w:t>
            </w:r>
          </w:p>
        </w:tc>
      </w:tr>
    </w:tbl>
    <w:p w:rsidR="00404E9F" w:rsidRDefault="00404E9F" w:rsidP="00845CA7">
      <w:pPr>
        <w:pStyle w:val="Listaszerbekezds"/>
        <w:ind w:left="0"/>
        <w:rPr>
          <w:rFonts w:ascii="Times New Roman" w:hAnsi="Times New Roman" w:cs="Times New Roman"/>
          <w:sz w:val="24"/>
        </w:rPr>
      </w:pPr>
    </w:p>
    <w:p w:rsidR="00752114" w:rsidRDefault="00752114" w:rsidP="00752114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Ezzel el is érkeztünk a program fő kezelő felületére ahol a számításokat végezhetjük. A </w:t>
      </w:r>
      <w:proofErr w:type="spellStart"/>
      <w:r>
        <w:rPr>
          <w:rFonts w:ascii="Times New Roman" w:hAnsi="Times New Roman" w:cs="Times New Roman"/>
          <w:sz w:val="24"/>
        </w:rPr>
        <w:t>Lawrence</w:t>
      </w:r>
      <w:proofErr w:type="spellEnd"/>
      <w:r>
        <w:rPr>
          <w:rFonts w:ascii="Times New Roman" w:hAnsi="Times New Roman" w:cs="Times New Roman"/>
          <w:sz w:val="24"/>
        </w:rPr>
        <w:t xml:space="preserve"> Berkeley National </w:t>
      </w:r>
      <w:proofErr w:type="spellStart"/>
      <w:r>
        <w:rPr>
          <w:rFonts w:ascii="Times New Roman" w:hAnsi="Times New Roman" w:cs="Times New Roman"/>
          <w:sz w:val="24"/>
        </w:rPr>
        <w:t>Laboratory</w:t>
      </w:r>
      <w:proofErr w:type="spellEnd"/>
      <w:r>
        <w:rPr>
          <w:rFonts w:ascii="Times New Roman" w:hAnsi="Times New Roman" w:cs="Times New Roman"/>
          <w:sz w:val="24"/>
        </w:rPr>
        <w:t xml:space="preserve"> (LBNL) </w:t>
      </w:r>
      <w:proofErr w:type="spellStart"/>
      <w:r>
        <w:rPr>
          <w:rFonts w:ascii="Times New Roman" w:hAnsi="Times New Roman" w:cs="Times New Roman"/>
          <w:sz w:val="24"/>
        </w:rPr>
        <w:t>Window</w:t>
      </w:r>
      <w:proofErr w:type="spellEnd"/>
      <w:r>
        <w:rPr>
          <w:rFonts w:ascii="Times New Roman" w:hAnsi="Times New Roman" w:cs="Times New Roman"/>
          <w:sz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</w:rPr>
        <w:t>Daylighting</w:t>
      </w:r>
      <w:proofErr w:type="spellEnd"/>
      <w:r>
        <w:rPr>
          <w:rFonts w:ascii="Times New Roman" w:hAnsi="Times New Roman" w:cs="Times New Roman"/>
          <w:sz w:val="24"/>
        </w:rPr>
        <w:t xml:space="preserve"> Group részlege a </w:t>
      </w:r>
      <w:proofErr w:type="spellStart"/>
      <w:r>
        <w:rPr>
          <w:rFonts w:ascii="Times New Roman" w:hAnsi="Times New Roman" w:cs="Times New Roman"/>
          <w:sz w:val="24"/>
        </w:rPr>
        <w:t>THERM-et</w:t>
      </w:r>
      <w:proofErr w:type="spellEnd"/>
      <w:r>
        <w:rPr>
          <w:rFonts w:ascii="Times New Roman" w:hAnsi="Times New Roman" w:cs="Times New Roman"/>
          <w:sz w:val="24"/>
        </w:rPr>
        <w:t xml:space="preserve"> nyílászáró szerkezetek </w:t>
      </w:r>
      <w:proofErr w:type="spellStart"/>
      <w:r>
        <w:rPr>
          <w:rFonts w:ascii="Times New Roman" w:hAnsi="Times New Roman" w:cs="Times New Roman"/>
          <w:sz w:val="24"/>
        </w:rPr>
        <w:t>hőátbocsátási</w:t>
      </w:r>
      <w:proofErr w:type="spellEnd"/>
      <w:r>
        <w:rPr>
          <w:rFonts w:ascii="Times New Roman" w:hAnsi="Times New Roman" w:cs="Times New Roman"/>
          <w:sz w:val="24"/>
        </w:rPr>
        <w:t xml:space="preserve"> tényezőjének számításához fejlesztette ki egy a nyílászárók energetikájával foglalkozó programcsomag részeként (LBNL </w:t>
      </w:r>
      <w:proofErr w:type="spellStart"/>
      <w:r>
        <w:rPr>
          <w:rFonts w:ascii="Times New Roman" w:hAnsi="Times New Roman" w:cs="Times New Roman"/>
          <w:sz w:val="24"/>
        </w:rPr>
        <w:t>Optics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Window</w:t>
      </w:r>
      <w:proofErr w:type="spellEnd"/>
      <w:r>
        <w:rPr>
          <w:rFonts w:ascii="Times New Roman" w:hAnsi="Times New Roman" w:cs="Times New Roman"/>
          <w:sz w:val="24"/>
        </w:rPr>
        <w:t xml:space="preserve">, THERM, RESFEN, COMFEN). A program a stacioner hővezetés parciális differenciálegyenletét oldja meg 2D-ban a </w:t>
      </w:r>
      <w:proofErr w:type="spellStart"/>
      <w:r>
        <w:rPr>
          <w:rFonts w:ascii="Times New Roman" w:hAnsi="Times New Roman" w:cs="Times New Roman"/>
          <w:sz w:val="24"/>
        </w:rPr>
        <w:t>végeselem</w:t>
      </w:r>
      <w:proofErr w:type="spellEnd"/>
      <w:r>
        <w:rPr>
          <w:rFonts w:ascii="Times New Roman" w:hAnsi="Times New Roman" w:cs="Times New Roman"/>
          <w:sz w:val="24"/>
        </w:rPr>
        <w:t xml:space="preserve"> módszer segítségével és így egyszerű </w:t>
      </w:r>
      <w:proofErr w:type="spellStart"/>
      <w:r>
        <w:rPr>
          <w:rFonts w:ascii="Times New Roman" w:hAnsi="Times New Roman" w:cs="Times New Roman"/>
          <w:sz w:val="24"/>
        </w:rPr>
        <w:t>hőhídszimulációk</w:t>
      </w:r>
      <w:proofErr w:type="spellEnd"/>
      <w:r>
        <w:rPr>
          <w:rFonts w:ascii="Times New Roman" w:hAnsi="Times New Roman" w:cs="Times New Roman"/>
          <w:sz w:val="24"/>
        </w:rPr>
        <w:t xml:space="preserve"> készítésére is jól használható. </w:t>
      </w:r>
    </w:p>
    <w:p w:rsidR="00752114" w:rsidRDefault="00752114" w:rsidP="00752114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752114" w:rsidRDefault="00752114" w:rsidP="00752114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Ezen kezelési útmutatóban vagy </w:t>
      </w:r>
      <w:proofErr w:type="spellStart"/>
      <w:r>
        <w:rPr>
          <w:rFonts w:ascii="Times New Roman" w:hAnsi="Times New Roman" w:cs="Times New Roman"/>
          <w:sz w:val="24"/>
        </w:rPr>
        <w:t>tutoriálban</w:t>
      </w:r>
      <w:proofErr w:type="spellEnd"/>
      <w:r>
        <w:rPr>
          <w:rFonts w:ascii="Times New Roman" w:hAnsi="Times New Roman" w:cs="Times New Roman"/>
          <w:sz w:val="24"/>
        </w:rPr>
        <w:t xml:space="preserve"> egy egyszerű csomópont </w:t>
      </w:r>
      <w:proofErr w:type="spellStart"/>
      <w:r>
        <w:rPr>
          <w:rFonts w:ascii="Times New Roman" w:hAnsi="Times New Roman" w:cs="Times New Roman"/>
          <w:sz w:val="24"/>
        </w:rPr>
        <w:t>hőhíddszimulációja</w:t>
      </w:r>
      <w:proofErr w:type="spellEnd"/>
      <w:r>
        <w:rPr>
          <w:rFonts w:ascii="Times New Roman" w:hAnsi="Times New Roman" w:cs="Times New Roman"/>
          <w:sz w:val="24"/>
        </w:rPr>
        <w:t xml:space="preserve"> segítségével mutatjuk be a program alkalmazását, a vizsgált geometria és anyagjellemzők megadását valamint a peremfeltételek bevitelét, valamint kitérünk az anyagleíró könyvtár használatára és bővítésére is.</w:t>
      </w:r>
    </w:p>
    <w:p w:rsidR="00752114" w:rsidRDefault="00752114" w:rsidP="00752114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752114" w:rsidRDefault="00752114" w:rsidP="00070452">
      <w:pPr>
        <w:pStyle w:val="Cmsor2"/>
        <w:ind w:left="1134"/>
      </w:pPr>
      <w:bookmarkStart w:id="3" w:name="_Toc440443681"/>
      <w:r>
        <w:t>A geometria bevitele a kezelőfelületbe</w:t>
      </w:r>
      <w:bookmarkEnd w:id="3"/>
    </w:p>
    <w:p w:rsidR="00752114" w:rsidRDefault="00752114" w:rsidP="00752114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számítandó csomópontokat két módszerrel regisztrálhatjuk a </w:t>
      </w:r>
      <w:proofErr w:type="gramStart"/>
      <w:r>
        <w:rPr>
          <w:rFonts w:ascii="Times New Roman" w:hAnsi="Times New Roman" w:cs="Times New Roman"/>
          <w:sz w:val="24"/>
        </w:rPr>
        <w:t>program kezelő-</w:t>
      </w:r>
      <w:proofErr w:type="gramEnd"/>
      <w:r>
        <w:rPr>
          <w:rFonts w:ascii="Times New Roman" w:hAnsi="Times New Roman" w:cs="Times New Roman"/>
          <w:sz w:val="24"/>
        </w:rPr>
        <w:t xml:space="preserve"> vagy rajz felületén.</w:t>
      </w:r>
    </w:p>
    <w:p w:rsidR="00752114" w:rsidRDefault="00752114" w:rsidP="00752114">
      <w:pPr>
        <w:pStyle w:val="Listaszerbekezds"/>
        <w:ind w:left="709"/>
        <w:jc w:val="both"/>
        <w:rPr>
          <w:rFonts w:ascii="Times New Roman" w:hAnsi="Times New Roman" w:cs="Times New Roman"/>
          <w:sz w:val="24"/>
        </w:rPr>
      </w:pPr>
    </w:p>
    <w:p w:rsidR="00752114" w:rsidRDefault="00752114" w:rsidP="00752114">
      <w:pPr>
        <w:pStyle w:val="Listaszerbekezds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program által biztosított manuális rajzeszközökkel. Ezen megoldás alkalmazása nehézkes mivel a program csak nagyon egyszerű rajzeszközöket biztosít és hiányzik belőle a legtöbb </w:t>
      </w:r>
      <w:proofErr w:type="gramStart"/>
      <w:r>
        <w:rPr>
          <w:rFonts w:ascii="Times New Roman" w:hAnsi="Times New Roman" w:cs="Times New Roman"/>
          <w:sz w:val="24"/>
        </w:rPr>
        <w:t>segédeszköz</w:t>
      </w:r>
      <w:proofErr w:type="gramEnd"/>
      <w:r>
        <w:rPr>
          <w:rFonts w:ascii="Times New Roman" w:hAnsi="Times New Roman" w:cs="Times New Roman"/>
          <w:sz w:val="24"/>
        </w:rPr>
        <w:t xml:space="preserve"> ami a CAD programokat használhatóvá teszi. Emiatt ezt majd csak a későbbiekben fogjuk alkalmazni az anyagok meghatározására.</w:t>
      </w:r>
    </w:p>
    <w:p w:rsidR="00752114" w:rsidRDefault="008365DD" w:rsidP="00752114">
      <w:r>
        <w:rPr>
          <w:noProof/>
          <w:lang w:eastAsia="hu-HU"/>
        </w:rPr>
        <w:drawing>
          <wp:inline distT="0" distB="0" distL="0" distR="0">
            <wp:extent cx="5760000" cy="1144041"/>
            <wp:effectExtent l="0" t="0" r="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4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DD" w:rsidRPr="008365DD" w:rsidRDefault="008365DD" w:rsidP="008365DD">
      <w:pPr>
        <w:pStyle w:val="Listaszerbekezds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</w:rPr>
      </w:pPr>
      <w:r w:rsidRPr="008365DD">
        <w:rPr>
          <w:rFonts w:ascii="Times New Roman" w:hAnsi="Times New Roman" w:cs="Times New Roman"/>
          <w:sz w:val="24"/>
        </w:rPr>
        <w:t>vagy alávetítéssel (</w:t>
      </w:r>
      <w:proofErr w:type="spellStart"/>
      <w:r w:rsidRPr="008365DD">
        <w:rPr>
          <w:rFonts w:ascii="Times New Roman" w:hAnsi="Times New Roman" w:cs="Times New Roman"/>
          <w:b/>
          <w:i/>
          <w:sz w:val="24"/>
        </w:rPr>
        <w:t>Underlay</w:t>
      </w:r>
      <w:proofErr w:type="spellEnd"/>
      <w:r w:rsidRPr="008365DD">
        <w:rPr>
          <w:rFonts w:ascii="Times New Roman" w:hAnsi="Times New Roman" w:cs="Times New Roman"/>
          <w:sz w:val="24"/>
        </w:rPr>
        <w:t xml:space="preserve">) korábban készített CAD file-ból. Ezt az alávetítést a </w:t>
      </w:r>
      <w:r w:rsidRPr="008365DD">
        <w:rPr>
          <w:rFonts w:ascii="Times New Roman" w:hAnsi="Times New Roman" w:cs="Times New Roman"/>
          <w:b/>
          <w:i/>
          <w:sz w:val="24"/>
        </w:rPr>
        <w:t xml:space="preserve">File -&gt; </w:t>
      </w:r>
      <w:proofErr w:type="spellStart"/>
      <w:r w:rsidRPr="008365DD">
        <w:rPr>
          <w:rFonts w:ascii="Times New Roman" w:hAnsi="Times New Roman" w:cs="Times New Roman"/>
          <w:b/>
          <w:i/>
          <w:sz w:val="24"/>
        </w:rPr>
        <w:t>Underlay</w:t>
      </w:r>
      <w:proofErr w:type="spellEnd"/>
      <w:r w:rsidRPr="008365DD">
        <w:rPr>
          <w:rFonts w:ascii="Times New Roman" w:hAnsi="Times New Roman" w:cs="Times New Roman"/>
          <w:b/>
          <w:sz w:val="24"/>
        </w:rPr>
        <w:t xml:space="preserve"> </w:t>
      </w:r>
      <w:r w:rsidRPr="008365DD">
        <w:rPr>
          <w:rFonts w:ascii="Times New Roman" w:hAnsi="Times New Roman" w:cs="Times New Roman"/>
          <w:sz w:val="24"/>
        </w:rPr>
        <w:t xml:space="preserve">menü elemre kattintva érhetjük el. Válasszuk is ki ezt az opciót. Keressük meg a menüben a </w:t>
      </w:r>
      <w:r w:rsidRPr="008365DD">
        <w:rPr>
          <w:rFonts w:ascii="Times New Roman" w:hAnsi="Times New Roman" w:cs="Times New Roman"/>
          <w:b/>
          <w:i/>
          <w:sz w:val="24"/>
        </w:rPr>
        <w:t xml:space="preserve">File </w:t>
      </w:r>
      <w:r w:rsidRPr="008365DD">
        <w:rPr>
          <w:rFonts w:ascii="Times New Roman" w:hAnsi="Times New Roman" w:cs="Times New Roman"/>
          <w:sz w:val="24"/>
        </w:rPr>
        <w:t xml:space="preserve">legördülő menüsort és kattintsunk az </w:t>
      </w:r>
      <w:proofErr w:type="spellStart"/>
      <w:r w:rsidRPr="008365DD">
        <w:rPr>
          <w:rFonts w:ascii="Times New Roman" w:hAnsi="Times New Roman" w:cs="Times New Roman"/>
          <w:b/>
          <w:i/>
          <w:sz w:val="24"/>
        </w:rPr>
        <w:t>Underlay</w:t>
      </w:r>
      <w:proofErr w:type="spellEnd"/>
      <w:r w:rsidRPr="008365DD">
        <w:rPr>
          <w:rFonts w:ascii="Times New Roman" w:hAnsi="Times New Roman" w:cs="Times New Roman"/>
          <w:b/>
          <w:i/>
          <w:sz w:val="24"/>
        </w:rPr>
        <w:t xml:space="preserve"> / Alávetítés </w:t>
      </w:r>
      <w:r w:rsidRPr="008365DD">
        <w:rPr>
          <w:rFonts w:ascii="Times New Roman" w:hAnsi="Times New Roman" w:cs="Times New Roman"/>
          <w:sz w:val="24"/>
        </w:rPr>
        <w:t>opcióra. A menü elem kiválasztásával a következő felugró ablak jelenik meg.</w:t>
      </w:r>
    </w:p>
    <w:p w:rsidR="008365DD" w:rsidRDefault="008365DD" w:rsidP="008365DD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576945" cy="3085322"/>
            <wp:effectExtent l="0" t="0" r="0" b="127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992" cy="30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DD" w:rsidRDefault="008365DD" w:rsidP="008365DD">
      <w:pPr>
        <w:jc w:val="both"/>
        <w:rPr>
          <w:rFonts w:ascii="Times New Roman" w:hAnsi="Times New Roman" w:cs="Times New Roman"/>
          <w:sz w:val="24"/>
        </w:rPr>
      </w:pPr>
      <w:r w:rsidRPr="00694A5D">
        <w:rPr>
          <w:rFonts w:ascii="Times New Roman" w:hAnsi="Times New Roman" w:cs="Times New Roman"/>
          <w:sz w:val="24"/>
        </w:rPr>
        <w:lastRenderedPageBreak/>
        <w:t xml:space="preserve">Ezen menüpontban válasszuk ki a </w:t>
      </w:r>
      <w:proofErr w:type="spellStart"/>
      <w:r w:rsidRPr="00694A5D">
        <w:rPr>
          <w:rFonts w:ascii="Times New Roman" w:hAnsi="Times New Roman" w:cs="Times New Roman"/>
          <w:b/>
          <w:i/>
          <w:sz w:val="24"/>
        </w:rPr>
        <w:t>Browse</w:t>
      </w:r>
      <w:proofErr w:type="spellEnd"/>
      <w:r w:rsidRPr="00694A5D">
        <w:rPr>
          <w:rFonts w:ascii="Times New Roman" w:hAnsi="Times New Roman" w:cs="Times New Roman"/>
          <w:b/>
          <w:i/>
          <w:sz w:val="24"/>
        </w:rPr>
        <w:t>/Tallózás</w:t>
      </w:r>
      <w:r w:rsidRPr="00694A5D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694A5D">
        <w:rPr>
          <w:rFonts w:ascii="Times New Roman" w:hAnsi="Times New Roman" w:cs="Times New Roman"/>
          <w:sz w:val="24"/>
        </w:rPr>
        <w:t>opciót</w:t>
      </w:r>
      <w:proofErr w:type="gramEnd"/>
      <w:r w:rsidRPr="00694A5D">
        <w:rPr>
          <w:rFonts w:ascii="Times New Roman" w:hAnsi="Times New Roman" w:cs="Times New Roman"/>
          <w:sz w:val="24"/>
        </w:rPr>
        <w:t xml:space="preserve"> melyet pirossal kiemeltünk. Ezt követően egy felnyíló ablak </w:t>
      </w:r>
      <w:proofErr w:type="gramStart"/>
      <w:r w:rsidRPr="00694A5D">
        <w:rPr>
          <w:rFonts w:ascii="Times New Roman" w:hAnsi="Times New Roman" w:cs="Times New Roman"/>
          <w:sz w:val="24"/>
        </w:rPr>
        <w:t>jelenik</w:t>
      </w:r>
      <w:proofErr w:type="gramEnd"/>
      <w:r w:rsidRPr="00694A5D">
        <w:rPr>
          <w:rFonts w:ascii="Times New Roman" w:hAnsi="Times New Roman" w:cs="Times New Roman"/>
          <w:sz w:val="24"/>
        </w:rPr>
        <w:t xml:space="preserve"> meg ahol válasszuk ki a számítandó csomópont. Jelen esetben ez </w:t>
      </w:r>
      <w:proofErr w:type="spellStart"/>
      <w:r w:rsidRPr="00694A5D">
        <w:rPr>
          <w:rFonts w:ascii="Times New Roman" w:hAnsi="Times New Roman" w:cs="Times New Roman"/>
          <w:sz w:val="24"/>
        </w:rPr>
        <w:t>AutoCAD-ben</w:t>
      </w:r>
      <w:proofErr w:type="spellEnd"/>
      <w:r w:rsidRPr="00694A5D">
        <w:rPr>
          <w:rFonts w:ascii="Times New Roman" w:hAnsi="Times New Roman" w:cs="Times New Roman"/>
          <w:sz w:val="24"/>
        </w:rPr>
        <w:t xml:space="preserve"> készült. </w:t>
      </w:r>
      <w:proofErr w:type="gramStart"/>
      <w:r w:rsidRPr="00694A5D">
        <w:rPr>
          <w:rFonts w:ascii="Times New Roman" w:hAnsi="Times New Roman" w:cs="Times New Roman"/>
          <w:sz w:val="24"/>
        </w:rPr>
        <w:t>Keressük</w:t>
      </w:r>
      <w:proofErr w:type="gramEnd"/>
      <w:r w:rsidRPr="00694A5D">
        <w:rPr>
          <w:rFonts w:ascii="Times New Roman" w:hAnsi="Times New Roman" w:cs="Times New Roman"/>
          <w:sz w:val="24"/>
        </w:rPr>
        <w:t xml:space="preserve"> meg majd nyissuk meg a </w:t>
      </w:r>
      <w:proofErr w:type="spellStart"/>
      <w:r w:rsidRPr="00694A5D">
        <w:rPr>
          <w:rFonts w:ascii="Times New Roman" w:hAnsi="Times New Roman" w:cs="Times New Roman"/>
          <w:i/>
          <w:sz w:val="24"/>
          <w:u w:val="single"/>
        </w:rPr>
        <w:t>csomopont.dxf</w:t>
      </w:r>
      <w:proofErr w:type="spellEnd"/>
      <w:r w:rsidRPr="00694A5D">
        <w:rPr>
          <w:rFonts w:ascii="Times New Roman" w:hAnsi="Times New Roman" w:cs="Times New Roman"/>
          <w:i/>
          <w:sz w:val="24"/>
          <w:u w:val="single"/>
        </w:rPr>
        <w:t xml:space="preserve"> </w:t>
      </w:r>
      <w:proofErr w:type="spellStart"/>
      <w:r w:rsidRPr="00694A5D">
        <w:rPr>
          <w:rFonts w:ascii="Times New Roman" w:hAnsi="Times New Roman" w:cs="Times New Roman"/>
          <w:sz w:val="24"/>
        </w:rPr>
        <w:t>filet</w:t>
      </w:r>
      <w:proofErr w:type="spellEnd"/>
      <w:r w:rsidRPr="00694A5D">
        <w:rPr>
          <w:rFonts w:ascii="Times New Roman" w:hAnsi="Times New Roman" w:cs="Times New Roman"/>
          <w:sz w:val="24"/>
        </w:rPr>
        <w:t xml:space="preserve">. </w:t>
      </w:r>
    </w:p>
    <w:p w:rsidR="008365DD" w:rsidRDefault="008365DD" w:rsidP="008365D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program csak </w:t>
      </w:r>
      <w:proofErr w:type="spellStart"/>
      <w:r>
        <w:rPr>
          <w:rFonts w:ascii="Times New Roman" w:hAnsi="Times New Roman" w:cs="Times New Roman"/>
          <w:sz w:val="24"/>
        </w:rPr>
        <w:t>dxf</w:t>
      </w:r>
      <w:proofErr w:type="spellEnd"/>
      <w:r>
        <w:rPr>
          <w:rFonts w:ascii="Times New Roman" w:hAnsi="Times New Roman" w:cs="Times New Roman"/>
          <w:sz w:val="24"/>
        </w:rPr>
        <w:t xml:space="preserve"> formátumú </w:t>
      </w:r>
      <w:proofErr w:type="spellStart"/>
      <w:r>
        <w:rPr>
          <w:rFonts w:ascii="Times New Roman" w:hAnsi="Times New Roman" w:cs="Times New Roman"/>
          <w:sz w:val="24"/>
        </w:rPr>
        <w:t>fileokat</w:t>
      </w:r>
      <w:proofErr w:type="spellEnd"/>
      <w:r>
        <w:rPr>
          <w:rFonts w:ascii="Times New Roman" w:hAnsi="Times New Roman" w:cs="Times New Roman"/>
          <w:sz w:val="24"/>
        </w:rPr>
        <w:t xml:space="preserve"> tud beolvasni és értelmezni. Mind az AutoCAD mind az </w:t>
      </w:r>
      <w:proofErr w:type="spellStart"/>
      <w:r>
        <w:rPr>
          <w:rFonts w:ascii="Times New Roman" w:hAnsi="Times New Roman" w:cs="Times New Roman"/>
          <w:sz w:val="24"/>
        </w:rPr>
        <w:t>ArchiCAD</w:t>
      </w:r>
      <w:proofErr w:type="spellEnd"/>
      <w:r>
        <w:rPr>
          <w:rFonts w:ascii="Times New Roman" w:hAnsi="Times New Roman" w:cs="Times New Roman"/>
          <w:sz w:val="24"/>
        </w:rPr>
        <w:t xml:space="preserve"> képes </w:t>
      </w:r>
      <w:proofErr w:type="spellStart"/>
      <w:r>
        <w:rPr>
          <w:rFonts w:ascii="Times New Roman" w:hAnsi="Times New Roman" w:cs="Times New Roman"/>
          <w:sz w:val="24"/>
        </w:rPr>
        <w:t>dxf</w:t>
      </w:r>
      <w:proofErr w:type="spellEnd"/>
      <w:r>
        <w:rPr>
          <w:rFonts w:ascii="Times New Roman" w:hAnsi="Times New Roman" w:cs="Times New Roman"/>
          <w:sz w:val="24"/>
        </w:rPr>
        <w:t xml:space="preserve"> formátumban menteni, de a problémák elkerülése végett néhány szabályt érdemes betartani. Csak 2D-s rajzok olvashatóak be, lehetőleg csak vonal elemekkel (kitöltések, feliratok </w:t>
      </w:r>
      <w:proofErr w:type="gramStart"/>
      <w:r>
        <w:rPr>
          <w:rFonts w:ascii="Times New Roman" w:hAnsi="Times New Roman" w:cs="Times New Roman"/>
          <w:sz w:val="24"/>
        </w:rPr>
        <w:t>stb. nélkül</w:t>
      </w:r>
      <w:proofErr w:type="gramEnd"/>
      <w:r>
        <w:rPr>
          <w:rFonts w:ascii="Times New Roman" w:hAnsi="Times New Roman" w:cs="Times New Roman"/>
          <w:sz w:val="24"/>
        </w:rPr>
        <w:t xml:space="preserve">). Az eltérő csomópontokat külön file-ba kell helyezni és úgy beolvasni. A rajzok egésze a pozitív x és y koordinátájú </w:t>
      </w:r>
      <w:proofErr w:type="spellStart"/>
      <w:r>
        <w:rPr>
          <w:rFonts w:ascii="Times New Roman" w:hAnsi="Times New Roman" w:cs="Times New Roman"/>
          <w:sz w:val="24"/>
        </w:rPr>
        <w:t>negyedtérben</w:t>
      </w:r>
      <w:proofErr w:type="spellEnd"/>
      <w:r>
        <w:rPr>
          <w:rFonts w:ascii="Times New Roman" w:hAnsi="Times New Roman" w:cs="Times New Roman"/>
          <w:sz w:val="24"/>
        </w:rPr>
        <w:t xml:space="preserve"> legyen az origótól kicsit távolabb. A rajzokat [mm] léptékben érdemes elkészíteni, akkor biztosan nem követünk el hibát az átméretezéssel.</w:t>
      </w:r>
    </w:p>
    <w:p w:rsidR="008365DD" w:rsidRPr="008365DD" w:rsidRDefault="008365DD" w:rsidP="008365DD">
      <w:pPr>
        <w:jc w:val="both"/>
        <w:rPr>
          <w:rFonts w:ascii="Times New Roman" w:hAnsi="Times New Roman" w:cs="Times New Roman"/>
          <w:b/>
          <w:sz w:val="24"/>
        </w:rPr>
      </w:pPr>
      <w:r w:rsidRPr="008365DD">
        <w:rPr>
          <w:rFonts w:ascii="Times New Roman" w:hAnsi="Times New Roman" w:cs="Times New Roman"/>
          <w:b/>
          <w:i/>
          <w:sz w:val="24"/>
          <w:u w:val="single"/>
        </w:rPr>
        <w:t>Megjegyzés:</w:t>
      </w:r>
      <w:r>
        <w:rPr>
          <w:rFonts w:ascii="Times New Roman" w:hAnsi="Times New Roman" w:cs="Times New Roman"/>
          <w:sz w:val="24"/>
        </w:rPr>
        <w:t xml:space="preserve"> </w:t>
      </w:r>
      <w:r w:rsidRPr="008365DD">
        <w:rPr>
          <w:rFonts w:ascii="Times New Roman" w:hAnsi="Times New Roman" w:cs="Times New Roman"/>
          <w:b/>
          <w:sz w:val="24"/>
        </w:rPr>
        <w:t>a rajzbeolvasás nem minden esetben működik tökéletesen a programban. Ilyenkor érdemes újra ellenőrizni, kicsit eltolni az origótól, újra elmenteni és beolvasni. A legtöbb esetben a probléma hamar megszüntethető.</w:t>
      </w:r>
    </w:p>
    <w:p w:rsidR="008365DD" w:rsidRDefault="008365DD" w:rsidP="008365DD">
      <w:r>
        <w:rPr>
          <w:noProof/>
          <w:lang w:eastAsia="hu-HU"/>
        </w:rPr>
        <w:drawing>
          <wp:inline distT="0" distB="0" distL="0" distR="0">
            <wp:extent cx="5760720" cy="2944495"/>
            <wp:effectExtent l="0" t="0" r="0" b="8255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DD" w:rsidRDefault="008365DD" w:rsidP="00B4054B">
      <w:pPr>
        <w:jc w:val="both"/>
        <w:rPr>
          <w:rFonts w:ascii="Times New Roman" w:hAnsi="Times New Roman" w:cs="Times New Roman"/>
          <w:sz w:val="24"/>
        </w:rPr>
      </w:pPr>
      <w:r w:rsidRPr="00694A5D">
        <w:rPr>
          <w:rFonts w:ascii="Times New Roman" w:hAnsi="Times New Roman" w:cs="Times New Roman"/>
          <w:sz w:val="24"/>
        </w:rPr>
        <w:t xml:space="preserve">Tehát a file megnyitása a következő </w:t>
      </w:r>
      <w:r w:rsidRPr="00694A5D">
        <w:rPr>
          <w:rFonts w:ascii="Times New Roman" w:hAnsi="Times New Roman" w:cs="Times New Roman"/>
          <w:b/>
          <w:i/>
          <w:sz w:val="24"/>
        </w:rPr>
        <w:t xml:space="preserve">File -&gt; </w:t>
      </w:r>
      <w:proofErr w:type="spellStart"/>
      <w:r w:rsidRPr="00694A5D">
        <w:rPr>
          <w:rFonts w:ascii="Times New Roman" w:hAnsi="Times New Roman" w:cs="Times New Roman"/>
          <w:b/>
          <w:i/>
          <w:sz w:val="24"/>
        </w:rPr>
        <w:t>Underlay</w:t>
      </w:r>
      <w:proofErr w:type="spellEnd"/>
      <w:r w:rsidRPr="00694A5D">
        <w:rPr>
          <w:rFonts w:ascii="Times New Roman" w:hAnsi="Times New Roman" w:cs="Times New Roman"/>
          <w:b/>
          <w:i/>
          <w:sz w:val="24"/>
        </w:rPr>
        <w:t xml:space="preserve"> -&gt; </w:t>
      </w:r>
      <w:proofErr w:type="spellStart"/>
      <w:r w:rsidRPr="00694A5D">
        <w:rPr>
          <w:rFonts w:ascii="Times New Roman" w:hAnsi="Times New Roman" w:cs="Times New Roman"/>
          <w:b/>
          <w:i/>
          <w:sz w:val="24"/>
        </w:rPr>
        <w:t>Browse</w:t>
      </w:r>
      <w:proofErr w:type="spellEnd"/>
      <w:r w:rsidRPr="00694A5D">
        <w:rPr>
          <w:rFonts w:ascii="Times New Roman" w:hAnsi="Times New Roman" w:cs="Times New Roman"/>
          <w:b/>
          <w:i/>
          <w:sz w:val="24"/>
        </w:rPr>
        <w:t xml:space="preserve"> -&gt; Megnyitás</w:t>
      </w:r>
    </w:p>
    <w:p w:rsidR="008365DD" w:rsidRPr="00694A5D" w:rsidRDefault="008365DD" w:rsidP="008365DD">
      <w:pPr>
        <w:jc w:val="both"/>
        <w:rPr>
          <w:rFonts w:ascii="Times New Roman" w:hAnsi="Times New Roman" w:cs="Times New Roman"/>
          <w:sz w:val="24"/>
        </w:rPr>
      </w:pPr>
      <w:r w:rsidRPr="00694A5D">
        <w:rPr>
          <w:rFonts w:ascii="Times New Roman" w:hAnsi="Times New Roman" w:cs="Times New Roman"/>
          <w:sz w:val="24"/>
        </w:rPr>
        <w:t xml:space="preserve">A megnyitás gombra kattintva visszatérünk az előző már ismert </w:t>
      </w:r>
      <w:proofErr w:type="spellStart"/>
      <w:r w:rsidRPr="00694A5D">
        <w:rPr>
          <w:rFonts w:ascii="Times New Roman" w:hAnsi="Times New Roman" w:cs="Times New Roman"/>
          <w:i/>
          <w:sz w:val="24"/>
        </w:rPr>
        <w:t>Underlay</w:t>
      </w:r>
      <w:proofErr w:type="spellEnd"/>
      <w:r w:rsidRPr="00694A5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94A5D">
        <w:rPr>
          <w:rFonts w:ascii="Times New Roman" w:hAnsi="Times New Roman" w:cs="Times New Roman"/>
          <w:sz w:val="24"/>
        </w:rPr>
        <w:t>almenübe</w:t>
      </w:r>
      <w:proofErr w:type="spellEnd"/>
      <w:r w:rsidRPr="00694A5D">
        <w:rPr>
          <w:rFonts w:ascii="Times New Roman" w:hAnsi="Times New Roman" w:cs="Times New Roman"/>
          <w:sz w:val="24"/>
        </w:rPr>
        <w:t>. Itt a program már automatikusan kitölti a s</w:t>
      </w:r>
      <w:r>
        <w:rPr>
          <w:rFonts w:ascii="Times New Roman" w:hAnsi="Times New Roman" w:cs="Times New Roman"/>
          <w:sz w:val="24"/>
        </w:rPr>
        <w:t>zámára szükséges információkkal (ld. következő ábra)</w:t>
      </w:r>
    </w:p>
    <w:p w:rsidR="008365DD" w:rsidRDefault="008365DD" w:rsidP="008365DD"/>
    <w:p w:rsidR="008365DD" w:rsidRDefault="008365DD" w:rsidP="008365DD"/>
    <w:p w:rsidR="008365DD" w:rsidRDefault="008365DD" w:rsidP="008365DD"/>
    <w:p w:rsidR="008365DD" w:rsidRDefault="008365DD" w:rsidP="008365DD"/>
    <w:p w:rsidR="008365DD" w:rsidRDefault="008365DD" w:rsidP="008365DD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2800350" cy="3352800"/>
            <wp:effectExtent l="0" t="0" r="0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DD" w:rsidRPr="00694A5D" w:rsidRDefault="008365DD" w:rsidP="008365DD">
      <w:pPr>
        <w:jc w:val="both"/>
        <w:rPr>
          <w:rFonts w:ascii="Times New Roman" w:hAnsi="Times New Roman" w:cs="Times New Roman"/>
          <w:sz w:val="24"/>
        </w:rPr>
      </w:pPr>
      <w:r w:rsidRPr="00694A5D">
        <w:rPr>
          <w:rFonts w:ascii="Times New Roman" w:hAnsi="Times New Roman" w:cs="Times New Roman"/>
          <w:sz w:val="24"/>
        </w:rPr>
        <w:t>Amint láthatjuk a program meghatározta a File helyét valamint a kiterjesztését.</w:t>
      </w:r>
    </w:p>
    <w:p w:rsidR="008365DD" w:rsidRDefault="008365DD" w:rsidP="008365DD">
      <w:pPr>
        <w:jc w:val="both"/>
        <w:rPr>
          <w:rFonts w:ascii="Times New Roman" w:hAnsi="Times New Roman" w:cs="Times New Roman"/>
          <w:sz w:val="24"/>
        </w:rPr>
      </w:pPr>
      <w:r w:rsidRPr="00694A5D">
        <w:rPr>
          <w:rFonts w:ascii="Times New Roman" w:hAnsi="Times New Roman" w:cs="Times New Roman"/>
          <w:sz w:val="24"/>
        </w:rPr>
        <w:t xml:space="preserve">A </w:t>
      </w:r>
      <w:proofErr w:type="spellStart"/>
      <w:r w:rsidRPr="00694A5D">
        <w:rPr>
          <w:rFonts w:ascii="Times New Roman" w:hAnsi="Times New Roman" w:cs="Times New Roman"/>
          <w:b/>
          <w:i/>
          <w:sz w:val="24"/>
        </w:rPr>
        <w:t>Scaling</w:t>
      </w:r>
      <w:proofErr w:type="spellEnd"/>
      <w:r w:rsidRPr="00694A5D">
        <w:rPr>
          <w:rFonts w:ascii="Times New Roman" w:hAnsi="Times New Roman" w:cs="Times New Roman"/>
          <w:b/>
          <w:i/>
          <w:sz w:val="24"/>
        </w:rPr>
        <w:t>/Méretezés</w:t>
      </w:r>
      <w:r w:rsidRPr="00694A5D">
        <w:rPr>
          <w:rFonts w:ascii="Times New Roman" w:hAnsi="Times New Roman" w:cs="Times New Roman"/>
          <w:sz w:val="24"/>
        </w:rPr>
        <w:t xml:space="preserve"> opcióknál beállíthatjuk a rajz méretarányait Horizontális és Vertikális irányokban valamint a rajzi mértékegységeket. Ezek a beállítások alapesetben megfelelőek tehát hagyjuk a beállításokat 100% </w:t>
      </w:r>
      <w:proofErr w:type="spellStart"/>
      <w:r w:rsidRPr="00694A5D">
        <w:rPr>
          <w:rFonts w:ascii="Times New Roman" w:hAnsi="Times New Roman" w:cs="Times New Roman"/>
          <w:sz w:val="24"/>
        </w:rPr>
        <w:t>os</w:t>
      </w:r>
      <w:proofErr w:type="spellEnd"/>
      <w:r w:rsidRPr="00694A5D">
        <w:rPr>
          <w:rFonts w:ascii="Times New Roman" w:hAnsi="Times New Roman" w:cs="Times New Roman"/>
          <w:sz w:val="24"/>
        </w:rPr>
        <w:t xml:space="preserve"> méretezési tulajdonságon és mm mértékegységben.</w:t>
      </w:r>
    </w:p>
    <w:p w:rsidR="008365DD" w:rsidRDefault="008365DD" w:rsidP="008365DD">
      <w:pPr>
        <w:jc w:val="both"/>
        <w:rPr>
          <w:rFonts w:ascii="Times New Roman" w:hAnsi="Times New Roman" w:cs="Times New Roman"/>
          <w:sz w:val="24"/>
        </w:rPr>
      </w:pPr>
      <w:r w:rsidRPr="00694A5D">
        <w:rPr>
          <w:rFonts w:ascii="Times New Roman" w:hAnsi="Times New Roman" w:cs="Times New Roman"/>
          <w:sz w:val="24"/>
        </w:rPr>
        <w:t xml:space="preserve">Az </w:t>
      </w:r>
      <w:proofErr w:type="spellStart"/>
      <w:r w:rsidRPr="00694A5D">
        <w:rPr>
          <w:rFonts w:ascii="Times New Roman" w:hAnsi="Times New Roman" w:cs="Times New Roman"/>
          <w:b/>
          <w:i/>
          <w:sz w:val="24"/>
        </w:rPr>
        <w:t>Underlay</w:t>
      </w:r>
      <w:proofErr w:type="spellEnd"/>
      <w:r w:rsidRPr="00694A5D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Pr="00694A5D">
        <w:rPr>
          <w:rFonts w:ascii="Times New Roman" w:hAnsi="Times New Roman" w:cs="Times New Roman"/>
          <w:b/>
          <w:i/>
          <w:sz w:val="24"/>
        </w:rPr>
        <w:t>Origin</w:t>
      </w:r>
      <w:proofErr w:type="spellEnd"/>
      <w:r w:rsidRPr="00694A5D">
        <w:rPr>
          <w:rFonts w:ascii="Times New Roman" w:hAnsi="Times New Roman" w:cs="Times New Roman"/>
          <w:b/>
          <w:i/>
          <w:sz w:val="24"/>
        </w:rPr>
        <w:t xml:space="preserve">/Origó alávetítés </w:t>
      </w:r>
      <w:r w:rsidRPr="00694A5D">
        <w:rPr>
          <w:rFonts w:ascii="Times New Roman" w:hAnsi="Times New Roman" w:cs="Times New Roman"/>
          <w:sz w:val="24"/>
        </w:rPr>
        <w:t xml:space="preserve">opciót </w:t>
      </w:r>
      <w:proofErr w:type="gramStart"/>
      <w:r w:rsidRPr="00694A5D">
        <w:rPr>
          <w:rFonts w:ascii="Times New Roman" w:hAnsi="Times New Roman" w:cs="Times New Roman"/>
          <w:sz w:val="24"/>
        </w:rPr>
        <w:t>ezen</w:t>
      </w:r>
      <w:proofErr w:type="gramEnd"/>
      <w:r w:rsidRPr="00694A5D">
        <w:rPr>
          <w:rFonts w:ascii="Times New Roman" w:hAnsi="Times New Roman" w:cs="Times New Roman"/>
          <w:sz w:val="24"/>
        </w:rPr>
        <w:t xml:space="preserve"> példa esetében ismételten nem kell módosítani tehát ezeket is hagyjuk alap 0/</w:t>
      </w:r>
      <w:proofErr w:type="spellStart"/>
      <w:r w:rsidRPr="00694A5D">
        <w:rPr>
          <w:rFonts w:ascii="Times New Roman" w:hAnsi="Times New Roman" w:cs="Times New Roman"/>
          <w:sz w:val="24"/>
        </w:rPr>
        <w:t>0</w:t>
      </w:r>
      <w:proofErr w:type="spellEnd"/>
      <w:r w:rsidRPr="00694A5D">
        <w:rPr>
          <w:rFonts w:ascii="Times New Roman" w:hAnsi="Times New Roman" w:cs="Times New Roman"/>
          <w:sz w:val="24"/>
        </w:rPr>
        <w:t xml:space="preserve"> egység beállításon.</w:t>
      </w:r>
    </w:p>
    <w:p w:rsidR="008365DD" w:rsidRPr="00694A5D" w:rsidRDefault="008365DD" w:rsidP="008365DD">
      <w:pPr>
        <w:jc w:val="both"/>
        <w:rPr>
          <w:rFonts w:ascii="Times New Roman" w:hAnsi="Times New Roman" w:cs="Times New Roman"/>
          <w:sz w:val="24"/>
        </w:rPr>
      </w:pPr>
      <w:r w:rsidRPr="00694A5D">
        <w:rPr>
          <w:rFonts w:ascii="Times New Roman" w:hAnsi="Times New Roman" w:cs="Times New Roman"/>
          <w:sz w:val="24"/>
        </w:rPr>
        <w:t xml:space="preserve">Ha minden szükséges beállítást elvégeztünk, akkor kattintsunk az </w:t>
      </w:r>
      <w:r w:rsidRPr="00694A5D">
        <w:rPr>
          <w:rFonts w:ascii="Times New Roman" w:hAnsi="Times New Roman" w:cs="Times New Roman"/>
          <w:b/>
          <w:i/>
          <w:sz w:val="24"/>
        </w:rPr>
        <w:t xml:space="preserve">OK </w:t>
      </w:r>
      <w:r w:rsidRPr="00694A5D">
        <w:rPr>
          <w:rFonts w:ascii="Times New Roman" w:hAnsi="Times New Roman" w:cs="Times New Roman"/>
          <w:sz w:val="24"/>
        </w:rPr>
        <w:t xml:space="preserve">gombra. Az OK gombra történő kattintás után a program visszatér a kezdő képernyőre viszont a kiválasztott </w:t>
      </w:r>
      <w:proofErr w:type="spellStart"/>
      <w:r w:rsidRPr="00694A5D">
        <w:rPr>
          <w:rFonts w:ascii="Times New Roman" w:hAnsi="Times New Roman" w:cs="Times New Roman"/>
          <w:sz w:val="24"/>
        </w:rPr>
        <w:t>csomopont.dxf</w:t>
      </w:r>
      <w:proofErr w:type="spellEnd"/>
      <w:r w:rsidRPr="00694A5D">
        <w:rPr>
          <w:rFonts w:ascii="Times New Roman" w:hAnsi="Times New Roman" w:cs="Times New Roman"/>
          <w:sz w:val="24"/>
        </w:rPr>
        <w:t xml:space="preserve"> rajz file ta</w:t>
      </w:r>
      <w:r>
        <w:rPr>
          <w:rFonts w:ascii="Times New Roman" w:hAnsi="Times New Roman" w:cs="Times New Roman"/>
          <w:sz w:val="24"/>
        </w:rPr>
        <w:t>rtalma immáron halvány</w:t>
      </w:r>
      <w:r w:rsidRPr="00694A5D">
        <w:rPr>
          <w:rFonts w:ascii="Times New Roman" w:hAnsi="Times New Roman" w:cs="Times New Roman"/>
          <w:sz w:val="24"/>
        </w:rPr>
        <w:t xml:space="preserve">szürke módon a rajzfelületünkre </w:t>
      </w:r>
      <w:r>
        <w:rPr>
          <w:rFonts w:ascii="Times New Roman" w:hAnsi="Times New Roman" w:cs="Times New Roman"/>
          <w:sz w:val="24"/>
        </w:rPr>
        <w:t>kerül</w:t>
      </w:r>
      <w:r w:rsidRPr="00694A5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elhelyezésre</w:t>
      </w:r>
      <w:r w:rsidRPr="00694A5D">
        <w:rPr>
          <w:rFonts w:ascii="Times New Roman" w:hAnsi="Times New Roman" w:cs="Times New Roman"/>
          <w:sz w:val="24"/>
        </w:rPr>
        <w:t>. Mint ahogy az az alábbi ábrán látható.</w:t>
      </w:r>
    </w:p>
    <w:p w:rsidR="008365DD" w:rsidRDefault="008365DD" w:rsidP="008365DD">
      <w:r>
        <w:rPr>
          <w:noProof/>
          <w:lang w:eastAsia="hu-HU"/>
        </w:rPr>
        <w:drawing>
          <wp:inline distT="0" distB="0" distL="0" distR="0">
            <wp:extent cx="5759532" cy="2826327"/>
            <wp:effectExtent l="0" t="0" r="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54B" w:rsidRPr="00694A5D" w:rsidRDefault="00B4054B" w:rsidP="00B4054B">
      <w:pPr>
        <w:jc w:val="both"/>
        <w:rPr>
          <w:rFonts w:ascii="Times New Roman" w:hAnsi="Times New Roman" w:cs="Times New Roman"/>
          <w:sz w:val="24"/>
        </w:rPr>
      </w:pPr>
      <w:r w:rsidRPr="00694A5D">
        <w:rPr>
          <w:rFonts w:ascii="Times New Roman" w:hAnsi="Times New Roman" w:cs="Times New Roman"/>
          <w:sz w:val="24"/>
        </w:rPr>
        <w:lastRenderedPageBreak/>
        <w:t>Ezzel meg is határoztuk a program számára, hogy mely csomóponti kialakítást vizsgáljuk. Csomóponti értelemben szabadon vizsgálhatunk, bármilyen csomópontot viszont a csomóponthoz viszonyítva az egyéb szerkezeti távolságok az 1m-ert ne haladják meg. A program így gyorsabban tudja kiszámolni a szükséges értékeket.</w:t>
      </w:r>
    </w:p>
    <w:p w:rsidR="00B4054B" w:rsidRDefault="00B4054B" w:rsidP="00B4054B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B4054B" w:rsidRDefault="00B4054B" w:rsidP="00B4054B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</w:rPr>
        <w:t>tutoriálbeli</w:t>
      </w:r>
      <w:proofErr w:type="spellEnd"/>
      <w:r>
        <w:rPr>
          <w:rFonts w:ascii="Times New Roman" w:hAnsi="Times New Roman" w:cs="Times New Roman"/>
          <w:sz w:val="24"/>
        </w:rPr>
        <w:t xml:space="preserve"> csomópont alávetítésével azonban a program nem tud még számolni mivel nincsenek meghatározva az anyagjellemzők valamint a különböző peremfeltételek. A következő lépésekben meghatározzuk a szükséges anyagjellemzőket és </w:t>
      </w:r>
      <w:proofErr w:type="gramStart"/>
      <w:r>
        <w:rPr>
          <w:rFonts w:ascii="Times New Roman" w:hAnsi="Times New Roman" w:cs="Times New Roman"/>
          <w:sz w:val="24"/>
        </w:rPr>
        <w:t>ezen</w:t>
      </w:r>
      <w:proofErr w:type="gramEnd"/>
      <w:r>
        <w:rPr>
          <w:rFonts w:ascii="Times New Roman" w:hAnsi="Times New Roman" w:cs="Times New Roman"/>
          <w:sz w:val="24"/>
        </w:rPr>
        <w:t xml:space="preserve"> szerkezeteket átültetjük a rajzi ábránkra.</w:t>
      </w:r>
    </w:p>
    <w:p w:rsidR="00B4054B" w:rsidRDefault="00B4054B" w:rsidP="00B4054B">
      <w:pPr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A biztonság kedvéért a </w:t>
      </w:r>
      <w:proofErr w:type="spellStart"/>
      <w:r>
        <w:rPr>
          <w:rFonts w:ascii="Times New Roman" w:hAnsi="Times New Roman" w:cs="Times New Roman"/>
          <w:sz w:val="24"/>
        </w:rPr>
        <w:t>tutorial</w:t>
      </w:r>
      <w:proofErr w:type="spellEnd"/>
      <w:r>
        <w:rPr>
          <w:rFonts w:ascii="Times New Roman" w:hAnsi="Times New Roman" w:cs="Times New Roman"/>
          <w:sz w:val="24"/>
        </w:rPr>
        <w:t xml:space="preserve"> feladatot mentsük el. Ezt a kezelő felület menü sorában a </w:t>
      </w:r>
      <w:proofErr w:type="gramStart"/>
      <w:r>
        <w:rPr>
          <w:rFonts w:ascii="Times New Roman" w:hAnsi="Times New Roman" w:cs="Times New Roman"/>
          <w:b/>
          <w:i/>
          <w:sz w:val="24"/>
        </w:rPr>
        <w:t xml:space="preserve">File </w:t>
      </w:r>
      <w:r>
        <w:rPr>
          <w:rFonts w:ascii="Times New Roman" w:hAnsi="Times New Roman" w:cs="Times New Roman"/>
          <w:sz w:val="24"/>
        </w:rPr>
        <w:t xml:space="preserve"> legördülő</w:t>
      </w:r>
      <w:proofErr w:type="gramEnd"/>
      <w:r>
        <w:rPr>
          <w:rFonts w:ascii="Times New Roman" w:hAnsi="Times New Roman" w:cs="Times New Roman"/>
          <w:sz w:val="24"/>
        </w:rPr>
        <w:t xml:space="preserve"> menü </w:t>
      </w:r>
      <w:proofErr w:type="spellStart"/>
      <w:r>
        <w:rPr>
          <w:rFonts w:ascii="Times New Roman" w:hAnsi="Times New Roman" w:cs="Times New Roman"/>
          <w:b/>
          <w:i/>
          <w:sz w:val="24"/>
        </w:rPr>
        <w:t>Save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</w:rPr>
        <w:t>as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… </w:t>
      </w:r>
      <w:r>
        <w:rPr>
          <w:rFonts w:ascii="Times New Roman" w:hAnsi="Times New Roman" w:cs="Times New Roman"/>
          <w:sz w:val="24"/>
        </w:rPr>
        <w:t xml:space="preserve">opcióval tehető meg. </w:t>
      </w:r>
      <w:r>
        <w:rPr>
          <w:rFonts w:ascii="Times New Roman" w:hAnsi="Times New Roman" w:cs="Times New Roman"/>
          <w:b/>
          <w:i/>
          <w:sz w:val="24"/>
        </w:rPr>
        <w:t xml:space="preserve">File -&gt; </w:t>
      </w:r>
      <w:proofErr w:type="spellStart"/>
      <w:r>
        <w:rPr>
          <w:rFonts w:ascii="Times New Roman" w:hAnsi="Times New Roman" w:cs="Times New Roman"/>
          <w:b/>
          <w:i/>
          <w:sz w:val="24"/>
        </w:rPr>
        <w:t>Save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</w:rPr>
        <w:t>as</w:t>
      </w:r>
      <w:proofErr w:type="spellEnd"/>
      <w:proofErr w:type="gramStart"/>
      <w:r>
        <w:rPr>
          <w:rFonts w:ascii="Times New Roman" w:hAnsi="Times New Roman" w:cs="Times New Roman"/>
          <w:b/>
          <w:i/>
          <w:sz w:val="24"/>
        </w:rPr>
        <w:t>..</w:t>
      </w:r>
      <w:proofErr w:type="gramEnd"/>
      <w:r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8365DD" w:rsidRDefault="00B4054B" w:rsidP="008365DD">
      <w:r>
        <w:rPr>
          <w:noProof/>
          <w:lang w:eastAsia="hu-HU"/>
        </w:rPr>
        <w:drawing>
          <wp:inline distT="0" distB="0" distL="0" distR="0">
            <wp:extent cx="5760720" cy="2944495"/>
            <wp:effectExtent l="0" t="0" r="0" b="8255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DD" w:rsidRDefault="00B4054B" w:rsidP="00B4054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felugró ablakban válasszuk ki a mentés helyét és a Fájlnév megadásánál adjuk a mentés nevének </w:t>
      </w:r>
      <w:proofErr w:type="spellStart"/>
      <w:r>
        <w:rPr>
          <w:rFonts w:ascii="Times New Roman" w:hAnsi="Times New Roman" w:cs="Times New Roman"/>
          <w:i/>
          <w:sz w:val="24"/>
        </w:rPr>
        <w:t>Tutorial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A kiterjesztést a program automatikusan értelmezi és a THERM program *.</w:t>
      </w:r>
      <w:proofErr w:type="spellStart"/>
      <w:r>
        <w:rPr>
          <w:rFonts w:ascii="Times New Roman" w:hAnsi="Times New Roman" w:cs="Times New Roman"/>
          <w:sz w:val="24"/>
        </w:rPr>
        <w:t>thm</w:t>
      </w:r>
      <w:proofErr w:type="spellEnd"/>
      <w:r>
        <w:rPr>
          <w:rFonts w:ascii="Times New Roman" w:hAnsi="Times New Roman" w:cs="Times New Roman"/>
          <w:sz w:val="24"/>
        </w:rPr>
        <w:t xml:space="preserve"> kiterjesztésével fogja ellátni. A </w:t>
      </w:r>
      <w:proofErr w:type="spellStart"/>
      <w:r>
        <w:rPr>
          <w:rFonts w:ascii="Times New Roman" w:hAnsi="Times New Roman" w:cs="Times New Roman"/>
          <w:sz w:val="24"/>
        </w:rPr>
        <w:t>tutorial</w:t>
      </w:r>
      <w:proofErr w:type="spellEnd"/>
      <w:r>
        <w:rPr>
          <w:rFonts w:ascii="Times New Roman" w:hAnsi="Times New Roman" w:cs="Times New Roman"/>
          <w:sz w:val="24"/>
        </w:rPr>
        <w:t xml:space="preserve"> során a mentés ikon </w:t>
      </w:r>
      <w:r>
        <w:rPr>
          <w:noProof/>
          <w:lang w:eastAsia="hu-HU"/>
        </w:rPr>
        <w:drawing>
          <wp:inline distT="0" distB="0" distL="0" distR="0">
            <wp:extent cx="266700" cy="247650"/>
            <wp:effectExtent l="0" t="0" r="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megjelenésével mentsük a feladatot.</w:t>
      </w:r>
    </w:p>
    <w:p w:rsidR="008F0FDF" w:rsidRDefault="008F0FDF" w:rsidP="00B4054B">
      <w:pPr>
        <w:jc w:val="both"/>
        <w:rPr>
          <w:rFonts w:ascii="Times New Roman" w:hAnsi="Times New Roman" w:cs="Times New Roman"/>
          <w:sz w:val="24"/>
        </w:rPr>
      </w:pPr>
    </w:p>
    <w:p w:rsidR="008F0FDF" w:rsidRDefault="008F0FDF" w:rsidP="00B4054B">
      <w:pPr>
        <w:jc w:val="both"/>
        <w:rPr>
          <w:rFonts w:ascii="Times New Roman" w:hAnsi="Times New Roman" w:cs="Times New Roman"/>
          <w:sz w:val="24"/>
        </w:rPr>
      </w:pPr>
    </w:p>
    <w:p w:rsidR="008F0FDF" w:rsidRDefault="008F0FDF" w:rsidP="00B4054B">
      <w:pPr>
        <w:jc w:val="both"/>
        <w:rPr>
          <w:rFonts w:ascii="Times New Roman" w:hAnsi="Times New Roman" w:cs="Times New Roman"/>
          <w:sz w:val="24"/>
        </w:rPr>
      </w:pPr>
    </w:p>
    <w:p w:rsidR="008F0FDF" w:rsidRDefault="008F0FDF" w:rsidP="00B4054B">
      <w:pPr>
        <w:jc w:val="both"/>
        <w:rPr>
          <w:rFonts w:ascii="Times New Roman" w:hAnsi="Times New Roman" w:cs="Times New Roman"/>
          <w:sz w:val="24"/>
        </w:rPr>
      </w:pPr>
    </w:p>
    <w:p w:rsidR="00B4054B" w:rsidRDefault="00B4054B" w:rsidP="00070452">
      <w:pPr>
        <w:pStyle w:val="Cmsor2"/>
        <w:ind w:left="1134"/>
      </w:pPr>
      <w:bookmarkStart w:id="4" w:name="_Toc440443682"/>
      <w:r>
        <w:lastRenderedPageBreak/>
        <w:t>Anyagjellemzők meghatározása</w:t>
      </w:r>
      <w:bookmarkEnd w:id="4"/>
    </w:p>
    <w:p w:rsidR="00B4054B" w:rsidRDefault="00B4054B" w:rsidP="00B4054B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beillesztett csomóponton látható, hogy egy szintközi födém </w:t>
      </w:r>
      <w:proofErr w:type="spellStart"/>
      <w:r>
        <w:rPr>
          <w:rFonts w:ascii="Times New Roman" w:hAnsi="Times New Roman" w:cs="Times New Roman"/>
          <w:sz w:val="24"/>
        </w:rPr>
        <w:t>hőtechnikáját</w:t>
      </w:r>
      <w:proofErr w:type="spellEnd"/>
      <w:r>
        <w:rPr>
          <w:rFonts w:ascii="Times New Roman" w:hAnsi="Times New Roman" w:cs="Times New Roman"/>
          <w:sz w:val="24"/>
        </w:rPr>
        <w:t xml:space="preserve"> fogjuk vizsgálni. A födém anyaga legyen </w:t>
      </w:r>
      <w:proofErr w:type="gramStart"/>
      <w:r>
        <w:rPr>
          <w:rFonts w:ascii="Times New Roman" w:hAnsi="Times New Roman" w:cs="Times New Roman"/>
          <w:sz w:val="24"/>
        </w:rPr>
        <w:t>vasbeton</w:t>
      </w:r>
      <w:proofErr w:type="gramEnd"/>
      <w:r>
        <w:rPr>
          <w:rFonts w:ascii="Times New Roman" w:hAnsi="Times New Roman" w:cs="Times New Roman"/>
          <w:sz w:val="24"/>
        </w:rPr>
        <w:t xml:space="preserve"> míg </w:t>
      </w:r>
      <w:r w:rsidR="00843F90">
        <w:rPr>
          <w:rFonts w:ascii="Times New Roman" w:hAnsi="Times New Roman" w:cs="Times New Roman"/>
          <w:sz w:val="24"/>
        </w:rPr>
        <w:t xml:space="preserve">az </w:t>
      </w:r>
      <w:r>
        <w:rPr>
          <w:rFonts w:ascii="Times New Roman" w:hAnsi="Times New Roman" w:cs="Times New Roman"/>
          <w:sz w:val="24"/>
        </w:rPr>
        <w:t>alsó és felső falazat</w:t>
      </w:r>
      <w:r w:rsidR="00843F90">
        <w:rPr>
          <w:rFonts w:ascii="Times New Roman" w:hAnsi="Times New Roman" w:cs="Times New Roman"/>
          <w:sz w:val="24"/>
        </w:rPr>
        <w:t xml:space="preserve"> pedig</w:t>
      </w:r>
      <w:r>
        <w:rPr>
          <w:rFonts w:ascii="Times New Roman" w:hAnsi="Times New Roman" w:cs="Times New Roman"/>
          <w:sz w:val="24"/>
        </w:rPr>
        <w:t xml:space="preserve"> tégla falazat. A homlokzati síkon és a födém csatlakozásánál hőszigeteléssel ennek legyen EPS hőszigetelés az anyaga. </w:t>
      </w:r>
    </w:p>
    <w:p w:rsidR="00B4054B" w:rsidRDefault="00B4054B" w:rsidP="00B4054B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Tehát az anyagjellemzők bevitelekor három anyagot fogunk létrehozni.</w:t>
      </w:r>
    </w:p>
    <w:p w:rsidR="00B4054B" w:rsidRDefault="00B4054B" w:rsidP="00843F90">
      <w:pPr>
        <w:pStyle w:val="Listaszerbekezds"/>
        <w:numPr>
          <w:ilvl w:val="0"/>
          <w:numId w:val="28"/>
        </w:numPr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Vasbeton</w:t>
      </w:r>
    </w:p>
    <w:p w:rsidR="00B4054B" w:rsidRDefault="00B4054B" w:rsidP="00843F90">
      <w:pPr>
        <w:pStyle w:val="Listaszerbekezds"/>
        <w:numPr>
          <w:ilvl w:val="0"/>
          <w:numId w:val="28"/>
        </w:numPr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Tégla</w:t>
      </w:r>
    </w:p>
    <w:p w:rsidR="00B4054B" w:rsidRDefault="00B4054B" w:rsidP="00843F90">
      <w:pPr>
        <w:pStyle w:val="Listaszerbekezds"/>
        <w:numPr>
          <w:ilvl w:val="0"/>
          <w:numId w:val="28"/>
        </w:numPr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Hőszigetelés (EPS)</w:t>
      </w:r>
    </w:p>
    <w:p w:rsidR="00B4054B" w:rsidRPr="003F4B55" w:rsidRDefault="00B4054B" w:rsidP="00B4054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Az anyagok létrehozásához meg kell nyitnunk az anyag könyvtárat</w:t>
      </w:r>
      <w:r w:rsidR="00843F90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843F90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zt a menü elemet a következő módon érhetjük el. A menüsorban majd a legördülő menüben válasszuk a </w:t>
      </w:r>
      <w:proofErr w:type="spellStart"/>
      <w:r>
        <w:rPr>
          <w:rFonts w:ascii="Times New Roman" w:hAnsi="Times New Roman" w:cs="Times New Roman"/>
          <w:b/>
          <w:i/>
          <w:sz w:val="24"/>
        </w:rPr>
        <w:t>Libraries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/Könyvtárak -&gt; </w:t>
      </w:r>
      <w:proofErr w:type="spellStart"/>
      <w:r>
        <w:rPr>
          <w:rFonts w:ascii="Times New Roman" w:hAnsi="Times New Roman" w:cs="Times New Roman"/>
          <w:b/>
          <w:i/>
          <w:sz w:val="24"/>
        </w:rPr>
        <w:t>Material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</w:rPr>
        <w:t>Library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/Anyag könyvtár </w:t>
      </w:r>
      <w:r>
        <w:rPr>
          <w:rFonts w:ascii="Times New Roman" w:hAnsi="Times New Roman" w:cs="Times New Roman"/>
          <w:sz w:val="24"/>
        </w:rPr>
        <w:t xml:space="preserve">menüelemet. Vagy röviden </w:t>
      </w:r>
      <w:proofErr w:type="spellStart"/>
      <w:r>
        <w:rPr>
          <w:rFonts w:ascii="Times New Roman" w:hAnsi="Times New Roman" w:cs="Times New Roman"/>
          <w:sz w:val="24"/>
        </w:rPr>
        <w:t>gyorsbillenytűvel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Shift + F4</w:t>
      </w:r>
      <w:r>
        <w:rPr>
          <w:rFonts w:ascii="Times New Roman" w:hAnsi="Times New Roman" w:cs="Times New Roman"/>
          <w:sz w:val="24"/>
        </w:rPr>
        <w:t>.</w:t>
      </w:r>
    </w:p>
    <w:p w:rsidR="00B4054B" w:rsidRPr="00B4054B" w:rsidRDefault="00843F90" w:rsidP="00B4054B">
      <w:r>
        <w:rPr>
          <w:noProof/>
          <w:lang w:eastAsia="hu-HU"/>
        </w:rPr>
        <w:drawing>
          <wp:inline distT="0" distB="0" distL="0" distR="0">
            <wp:extent cx="2858362" cy="3562597"/>
            <wp:effectExtent l="0" t="0" r="0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499" cy="356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u-HU"/>
        </w:rPr>
        <w:drawing>
          <wp:inline distT="0" distB="0" distL="0" distR="0">
            <wp:extent cx="2861953" cy="3567073"/>
            <wp:effectExtent l="0" t="0" r="0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739" cy="356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F90" w:rsidRDefault="00843F90" w:rsidP="008F0FD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Itt a felugró ablakban 1. ábra kattintsunk a </w:t>
      </w:r>
      <w:r>
        <w:rPr>
          <w:rFonts w:ascii="Times New Roman" w:hAnsi="Times New Roman" w:cs="Times New Roman"/>
          <w:b/>
          <w:i/>
          <w:sz w:val="24"/>
        </w:rPr>
        <w:t xml:space="preserve">New/Új </w:t>
      </w:r>
      <w:r>
        <w:rPr>
          <w:rFonts w:ascii="Times New Roman" w:hAnsi="Times New Roman" w:cs="Times New Roman"/>
          <w:sz w:val="24"/>
        </w:rPr>
        <w:t xml:space="preserve">lehetőségre majd a 2. ábrán szereplő üres mezőbe adjuk meg a létrehozni kívánt szerkezeti anyagunk nevét. Jelen esetben pl.: 0_Vasbeton. A 0 és az alávonás amiatt kell a szerkezeti anyagunk neve elé, hogy a későbbi mentése során a már meglévő anyaglista elejére </w:t>
      </w:r>
      <w:proofErr w:type="gramStart"/>
      <w:r>
        <w:rPr>
          <w:rFonts w:ascii="Times New Roman" w:hAnsi="Times New Roman" w:cs="Times New Roman"/>
          <w:sz w:val="24"/>
        </w:rPr>
        <w:t>kerüljön</w:t>
      </w:r>
      <w:proofErr w:type="gramEnd"/>
      <w:r>
        <w:rPr>
          <w:rFonts w:ascii="Times New Roman" w:hAnsi="Times New Roman" w:cs="Times New Roman"/>
          <w:sz w:val="24"/>
        </w:rPr>
        <w:t xml:space="preserve"> így később gyorsabban megtaláljuk az alkalmazandó anyagokat.</w:t>
      </w:r>
    </w:p>
    <w:p w:rsidR="00843F90" w:rsidRDefault="00843F90" w:rsidP="008F0FD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Ha megadtuk a létrehozandó anyag nevét kattintsunk az </w:t>
      </w:r>
      <w:r>
        <w:rPr>
          <w:rFonts w:ascii="Times New Roman" w:hAnsi="Times New Roman" w:cs="Times New Roman"/>
          <w:b/>
          <w:i/>
          <w:sz w:val="24"/>
        </w:rPr>
        <w:t xml:space="preserve">OK </w:t>
      </w:r>
      <w:r>
        <w:rPr>
          <w:rFonts w:ascii="Times New Roman" w:hAnsi="Times New Roman" w:cs="Times New Roman"/>
          <w:sz w:val="24"/>
        </w:rPr>
        <w:t>gombra.</w:t>
      </w:r>
    </w:p>
    <w:p w:rsidR="008365DD" w:rsidRDefault="00843F90" w:rsidP="00843F90">
      <w:r>
        <w:rPr>
          <w:noProof/>
          <w:lang w:eastAsia="hu-HU"/>
        </w:rPr>
        <w:lastRenderedPageBreak/>
        <w:drawing>
          <wp:inline distT="0" distB="0" distL="0" distR="0">
            <wp:extent cx="5735781" cy="3811979"/>
            <wp:effectExtent l="0" t="0" r="0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FDF" w:rsidRDefault="008F0FDF" w:rsidP="008F0FD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Az OK gombra kattintva az új anyagunk anyagjellemző beállításainál találjuk magunkat. Itt három beállítást kell megtennünk az anyagra vonatkoztatva. </w:t>
      </w:r>
    </w:p>
    <w:p w:rsidR="008F0FDF" w:rsidRDefault="008F0FDF" w:rsidP="008F0FD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Az első beállítás a </w:t>
      </w:r>
      <w:proofErr w:type="spellStart"/>
      <w:r>
        <w:rPr>
          <w:rFonts w:ascii="Times New Roman" w:hAnsi="Times New Roman" w:cs="Times New Roman"/>
          <w:b/>
          <w:i/>
          <w:sz w:val="24"/>
        </w:rPr>
        <w:t>Material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</w:rPr>
        <w:t>Type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Anyag típus </w:t>
      </w:r>
      <w:r>
        <w:rPr>
          <w:rFonts w:ascii="Times New Roman" w:hAnsi="Times New Roman" w:cs="Times New Roman"/>
          <w:sz w:val="24"/>
        </w:rPr>
        <w:t xml:space="preserve">itt mind a három anyagunk esetében a </w:t>
      </w:r>
      <w:proofErr w:type="spellStart"/>
      <w:r>
        <w:rPr>
          <w:rFonts w:ascii="Times New Roman" w:hAnsi="Times New Roman" w:cs="Times New Roman"/>
          <w:b/>
          <w:i/>
          <w:sz w:val="24"/>
        </w:rPr>
        <w:t>Solid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Tömör </w:t>
      </w:r>
      <w:r>
        <w:rPr>
          <w:rFonts w:ascii="Times New Roman" w:hAnsi="Times New Roman" w:cs="Times New Roman"/>
          <w:sz w:val="24"/>
        </w:rPr>
        <w:t xml:space="preserve">opciót válasszuk. A második opció a </w:t>
      </w:r>
      <w:proofErr w:type="spellStart"/>
      <w:r>
        <w:rPr>
          <w:rFonts w:ascii="Times New Roman" w:hAnsi="Times New Roman" w:cs="Times New Roman"/>
          <w:b/>
          <w:i/>
          <w:sz w:val="24"/>
        </w:rPr>
        <w:t>Frame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</w:rPr>
        <w:t>Cavity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Szerelt szerkezet </w:t>
      </w:r>
      <w:r>
        <w:rPr>
          <w:rFonts w:ascii="Times New Roman" w:hAnsi="Times New Roman" w:cs="Times New Roman"/>
          <w:sz w:val="24"/>
        </w:rPr>
        <w:t xml:space="preserve">ezt például gipszkarton válaszfalak esetében alkalmazhatjuk. A </w:t>
      </w:r>
      <w:proofErr w:type="spellStart"/>
      <w:r>
        <w:rPr>
          <w:rFonts w:ascii="Times New Roman" w:hAnsi="Times New Roman" w:cs="Times New Roman"/>
          <w:b/>
          <w:i/>
          <w:sz w:val="24"/>
        </w:rPr>
        <w:t>Glazing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</w:rPr>
        <w:t>Cavity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Üveges szerkezetek </w:t>
      </w:r>
      <w:r>
        <w:rPr>
          <w:rFonts w:ascii="Times New Roman" w:hAnsi="Times New Roman" w:cs="Times New Roman"/>
          <w:sz w:val="24"/>
        </w:rPr>
        <w:t>opciót akkor alkalmazzuk, ha nyílászárót például ablakot kívánunk számolni.</w:t>
      </w:r>
    </w:p>
    <w:p w:rsidR="008F0FDF" w:rsidRDefault="008F0FDF" w:rsidP="008F0FD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második beállítási lehetőség a tömör anyagokra vonatkozó értékek. Az első ilyen a </w:t>
      </w:r>
      <w:proofErr w:type="spellStart"/>
      <w:r>
        <w:rPr>
          <w:rFonts w:ascii="Times New Roman" w:hAnsi="Times New Roman" w:cs="Times New Roman"/>
          <w:b/>
          <w:i/>
          <w:sz w:val="24"/>
        </w:rPr>
        <w:t>Conductivity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Hővezetési tényező</w:t>
      </w:r>
      <w:r>
        <w:rPr>
          <w:rFonts w:ascii="Times New Roman" w:hAnsi="Times New Roman" w:cs="Times New Roman"/>
          <w:sz w:val="24"/>
        </w:rPr>
        <w:t>. Ezt a jelen példánknál a vasbeton esetében állítsuk 2.7 W/</w:t>
      </w:r>
      <w:proofErr w:type="spellStart"/>
      <w:r>
        <w:rPr>
          <w:rFonts w:ascii="Times New Roman" w:hAnsi="Times New Roman" w:cs="Times New Roman"/>
          <w:sz w:val="24"/>
        </w:rPr>
        <w:t>mK</w:t>
      </w:r>
      <w:proofErr w:type="spellEnd"/>
      <w:r>
        <w:rPr>
          <w:rFonts w:ascii="Times New Roman" w:hAnsi="Times New Roman" w:cs="Times New Roman"/>
          <w:sz w:val="24"/>
        </w:rPr>
        <w:t xml:space="preserve"> értékre. Figyeljünk arra, hogy a tizedes vesszőt pontként írjuk az értékbe (</w:t>
      </w:r>
      <w:r w:rsidRPr="008F0FDF">
        <w:rPr>
          <w:rFonts w:ascii="Times New Roman" w:hAnsi="Times New Roman" w:cs="Times New Roman"/>
          <w:i/>
          <w:sz w:val="24"/>
        </w:rPr>
        <w:t>amerikai program!</w:t>
      </w:r>
      <w:r>
        <w:rPr>
          <w:rFonts w:ascii="Times New Roman" w:hAnsi="Times New Roman" w:cs="Times New Roman"/>
          <w:sz w:val="24"/>
        </w:rPr>
        <w:t xml:space="preserve">), különben a program nem fog tudni kalkulálni vele. A második értéket </w:t>
      </w:r>
      <w:proofErr w:type="spellStart"/>
      <w:r>
        <w:rPr>
          <w:rFonts w:ascii="Times New Roman" w:hAnsi="Times New Roman" w:cs="Times New Roman"/>
          <w:b/>
          <w:i/>
          <w:sz w:val="24"/>
        </w:rPr>
        <w:t>Emissivity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Fajlagos Emisszió</w:t>
      </w:r>
      <w:r>
        <w:rPr>
          <w:rFonts w:ascii="Times New Roman" w:hAnsi="Times New Roman" w:cs="Times New Roman"/>
          <w:sz w:val="24"/>
        </w:rPr>
        <w:t>. Ezt az értéket jelen esetben változatlanul hagyhatjuk 0.9 értéken.</w:t>
      </w:r>
    </w:p>
    <w:p w:rsidR="008F0FDF" w:rsidRDefault="008F0FDF" w:rsidP="008F0FD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Végül a harmadik beállítás a szín meghatározása. Erre ezért van szükség, hogy a későbbiekben a szerkezeti anyagokat </w:t>
      </w:r>
      <w:proofErr w:type="gramStart"/>
      <w:r>
        <w:rPr>
          <w:rFonts w:ascii="Times New Roman" w:hAnsi="Times New Roman" w:cs="Times New Roman"/>
          <w:sz w:val="24"/>
        </w:rPr>
        <w:t>megtudjuk</w:t>
      </w:r>
      <w:proofErr w:type="gramEnd"/>
      <w:r>
        <w:rPr>
          <w:rFonts w:ascii="Times New Roman" w:hAnsi="Times New Roman" w:cs="Times New Roman"/>
          <w:sz w:val="24"/>
        </w:rPr>
        <w:t xml:space="preserve"> különböztetni egymástól. Ennek a beállításához az ablak jobb oldalán kattintsunk a </w:t>
      </w:r>
      <w:proofErr w:type="spellStart"/>
      <w:r>
        <w:rPr>
          <w:rFonts w:ascii="Times New Roman" w:hAnsi="Times New Roman" w:cs="Times New Roman"/>
          <w:b/>
          <w:i/>
          <w:sz w:val="24"/>
        </w:rPr>
        <w:t>Color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Szín</w:t>
      </w:r>
      <w:r>
        <w:rPr>
          <w:rFonts w:ascii="Times New Roman" w:hAnsi="Times New Roman" w:cs="Times New Roman"/>
          <w:sz w:val="24"/>
        </w:rPr>
        <w:t xml:space="preserve"> opcióra majd válasszuk ki a szürke színt, de tetszőleges szín választható. Majd kattintsunk az </w:t>
      </w:r>
      <w:r>
        <w:rPr>
          <w:rFonts w:ascii="Times New Roman" w:hAnsi="Times New Roman" w:cs="Times New Roman"/>
          <w:b/>
          <w:i/>
          <w:sz w:val="24"/>
        </w:rPr>
        <w:t>OK</w:t>
      </w:r>
      <w:r>
        <w:rPr>
          <w:rFonts w:ascii="Times New Roman" w:hAnsi="Times New Roman" w:cs="Times New Roman"/>
          <w:sz w:val="24"/>
        </w:rPr>
        <w:t xml:space="preserve"> gombra.</w:t>
      </w:r>
    </w:p>
    <w:p w:rsidR="00843F90" w:rsidRDefault="00843F90" w:rsidP="00843F90"/>
    <w:p w:rsidR="008F0FDF" w:rsidRDefault="008F0FDF" w:rsidP="00843F90"/>
    <w:p w:rsidR="008F0FDF" w:rsidRDefault="008F0FDF" w:rsidP="00843F90"/>
    <w:p w:rsidR="008F0FDF" w:rsidRDefault="008F0FDF" w:rsidP="00843F90"/>
    <w:p w:rsidR="008F0FDF" w:rsidRDefault="008F0FDF" w:rsidP="008F0FDF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3286125" cy="4095750"/>
            <wp:effectExtent l="0" t="0" r="9525" b="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FDF" w:rsidRDefault="008F0FDF" w:rsidP="008F0FDF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Ezt követően minden szükséges adatot megadtunk az anyag jellemzőhöz. Az anyag mentéséhez és az ablak bezárásához kattintsunk a </w:t>
      </w:r>
      <w:proofErr w:type="spellStart"/>
      <w:r>
        <w:rPr>
          <w:rFonts w:ascii="Times New Roman" w:hAnsi="Times New Roman" w:cs="Times New Roman"/>
          <w:b/>
          <w:i/>
          <w:sz w:val="24"/>
        </w:rPr>
        <w:t>Close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Bezárás </w:t>
      </w:r>
      <w:r>
        <w:rPr>
          <w:rFonts w:ascii="Times New Roman" w:hAnsi="Times New Roman" w:cs="Times New Roman"/>
          <w:sz w:val="24"/>
        </w:rPr>
        <w:t>gombra. Ezzel létre is hoztuk a vasbeton anyagunkat.</w:t>
      </w:r>
    </w:p>
    <w:p w:rsidR="008F0FDF" w:rsidRDefault="008F0FDF" w:rsidP="008F0FDF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következő lépésben az előzőek szerint ismertetett lépések alapján hozzuk létre a Hőszigetelésünk és a Tégla anyagát. Tehát válasszuk a </w:t>
      </w:r>
      <w:proofErr w:type="spellStart"/>
      <w:r>
        <w:rPr>
          <w:rFonts w:ascii="Times New Roman" w:hAnsi="Times New Roman" w:cs="Times New Roman"/>
          <w:b/>
          <w:i/>
          <w:sz w:val="24"/>
        </w:rPr>
        <w:t>Libraries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/Könyvtárak -&gt; </w:t>
      </w:r>
      <w:proofErr w:type="spellStart"/>
      <w:r>
        <w:rPr>
          <w:rFonts w:ascii="Times New Roman" w:hAnsi="Times New Roman" w:cs="Times New Roman"/>
          <w:b/>
          <w:i/>
          <w:sz w:val="24"/>
        </w:rPr>
        <w:t>Material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</w:rPr>
        <w:t>Library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/Anyag könyvtár -&gt; New/Új </w:t>
      </w:r>
      <w:r>
        <w:rPr>
          <w:rFonts w:ascii="Times New Roman" w:hAnsi="Times New Roman" w:cs="Times New Roman"/>
          <w:sz w:val="24"/>
        </w:rPr>
        <w:t xml:space="preserve">vagy </w:t>
      </w:r>
      <w:r>
        <w:rPr>
          <w:rFonts w:ascii="Times New Roman" w:hAnsi="Times New Roman" w:cs="Times New Roman"/>
          <w:b/>
          <w:i/>
          <w:sz w:val="24"/>
        </w:rPr>
        <w:t>Shift+F4 -&gt; New/Új</w:t>
      </w:r>
      <w:r>
        <w:rPr>
          <w:rFonts w:ascii="Times New Roman" w:hAnsi="Times New Roman" w:cs="Times New Roman"/>
          <w:sz w:val="24"/>
        </w:rPr>
        <w:t>. Az anyagokat a következő paraméterekkel rögzítsük a rendszerben.</w:t>
      </w:r>
    </w:p>
    <w:p w:rsidR="008F0FDF" w:rsidRPr="003F4B55" w:rsidRDefault="008F0FDF" w:rsidP="008F0FDF">
      <w:pPr>
        <w:pStyle w:val="Listaszerbekezds"/>
        <w:ind w:left="709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8F0FDF" w:rsidRPr="003F4B55" w:rsidRDefault="008F0FDF" w:rsidP="008F0FDF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u w:val="single"/>
        </w:rPr>
      </w:pPr>
      <w:r w:rsidRPr="003F4B55">
        <w:rPr>
          <w:rFonts w:ascii="Times New Roman" w:hAnsi="Times New Roman" w:cs="Times New Roman"/>
          <w:b/>
          <w:sz w:val="24"/>
          <w:u w:val="single"/>
        </w:rPr>
        <w:t>Hőszigetelés</w:t>
      </w:r>
      <w:proofErr w:type="gramStart"/>
      <w:r w:rsidRPr="003F4B55">
        <w:rPr>
          <w:rFonts w:ascii="Times New Roman" w:hAnsi="Times New Roman" w:cs="Times New Roman"/>
          <w:b/>
          <w:sz w:val="24"/>
          <w:u w:val="single"/>
        </w:rPr>
        <w:t>.:</w:t>
      </w:r>
      <w:proofErr w:type="gramEnd"/>
    </w:p>
    <w:p w:rsidR="008F0FDF" w:rsidRDefault="008F0FDF" w:rsidP="008F0FDF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Név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0_Hőszigetelés</w:t>
      </w:r>
    </w:p>
    <w:p w:rsidR="008F0FDF" w:rsidRDefault="008F0FDF" w:rsidP="008F0FDF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Anyag típus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Solid</w:t>
      </w:r>
      <w:proofErr w:type="spellEnd"/>
    </w:p>
    <w:p w:rsidR="008F0FDF" w:rsidRDefault="008F0FDF" w:rsidP="008F0FDF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Conductivity</w:t>
      </w:r>
      <w:proofErr w:type="spellEnd"/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0.038 W/</w:t>
      </w:r>
      <w:proofErr w:type="spellStart"/>
      <w:r>
        <w:rPr>
          <w:rFonts w:ascii="Times New Roman" w:hAnsi="Times New Roman" w:cs="Times New Roman"/>
          <w:sz w:val="24"/>
        </w:rPr>
        <w:t>mK</w:t>
      </w:r>
      <w:proofErr w:type="spellEnd"/>
    </w:p>
    <w:p w:rsidR="008F0FDF" w:rsidRDefault="008F0FDF" w:rsidP="008F0FDF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Emissivity</w:t>
      </w:r>
      <w:proofErr w:type="spellEnd"/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0.9</w:t>
      </w:r>
    </w:p>
    <w:p w:rsidR="008F0FDF" w:rsidRDefault="008F0FDF" w:rsidP="008F0FDF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Szín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Sárga</w:t>
      </w:r>
    </w:p>
    <w:p w:rsidR="008F0FDF" w:rsidRDefault="008F0FDF" w:rsidP="008F0FDF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u w:val="single"/>
        </w:rPr>
      </w:pPr>
      <w:r w:rsidRPr="003F4B55">
        <w:rPr>
          <w:rFonts w:ascii="Times New Roman" w:hAnsi="Times New Roman" w:cs="Times New Roman"/>
          <w:b/>
          <w:sz w:val="24"/>
          <w:u w:val="single"/>
        </w:rPr>
        <w:t>Tégla falazat</w:t>
      </w:r>
      <w:proofErr w:type="gramStart"/>
      <w:r w:rsidRPr="003F4B55">
        <w:rPr>
          <w:rFonts w:ascii="Times New Roman" w:hAnsi="Times New Roman" w:cs="Times New Roman"/>
          <w:b/>
          <w:sz w:val="24"/>
          <w:u w:val="single"/>
        </w:rPr>
        <w:t>.:</w:t>
      </w:r>
      <w:proofErr w:type="gramEnd"/>
    </w:p>
    <w:p w:rsidR="008F0FDF" w:rsidRPr="003F4B55" w:rsidRDefault="008F0FDF" w:rsidP="008F0FDF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Név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0_Falazat</w:t>
      </w:r>
    </w:p>
    <w:p w:rsidR="008F0FDF" w:rsidRPr="003F4B55" w:rsidRDefault="008F0FDF" w:rsidP="008F0FDF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Anyag típus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Solid</w:t>
      </w:r>
      <w:proofErr w:type="spellEnd"/>
    </w:p>
    <w:p w:rsidR="008F0FDF" w:rsidRPr="003F4B55" w:rsidRDefault="008F0FDF" w:rsidP="008F0FDF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b/>
          <w:sz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</w:rPr>
        <w:t>Conductivity</w:t>
      </w:r>
      <w:proofErr w:type="spellEnd"/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0.1 W/</w:t>
      </w:r>
      <w:proofErr w:type="spellStart"/>
      <w:r>
        <w:rPr>
          <w:rFonts w:ascii="Times New Roman" w:hAnsi="Times New Roman" w:cs="Times New Roman"/>
          <w:sz w:val="24"/>
        </w:rPr>
        <w:t>mK</w:t>
      </w:r>
      <w:proofErr w:type="spellEnd"/>
    </w:p>
    <w:p w:rsidR="008F0FDF" w:rsidRPr="003F4B55" w:rsidRDefault="008F0FDF" w:rsidP="008F0FDF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b/>
          <w:sz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</w:rPr>
        <w:t>Emissivity</w:t>
      </w:r>
      <w:proofErr w:type="spellEnd"/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0.9</w:t>
      </w:r>
    </w:p>
    <w:p w:rsidR="008F0FDF" w:rsidRPr="003F4B55" w:rsidRDefault="008F0FDF" w:rsidP="008F0FDF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Szín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Piros</w:t>
      </w:r>
    </w:p>
    <w:p w:rsidR="008F0FDF" w:rsidRDefault="008F0FDF" w:rsidP="008F0FD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Miután létrehoztuk az anyagokat azok jól láthatóan az elnevezésük miatt az anyag lista elején helyezkednek el.</w:t>
      </w:r>
    </w:p>
    <w:p w:rsidR="00843F90" w:rsidRDefault="008F0FDF" w:rsidP="008F0FDF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3286125" cy="4095750"/>
            <wp:effectExtent l="0" t="0" r="9525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FDF" w:rsidRDefault="008F0FDF" w:rsidP="008F0FDF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Ezzel létre is hoztuk a feladat során alkalmazandó szerkezeti anyagainkat. A következőkben meghatározzuk a programnak a számításhoz szükséges permfeltételeket.</w:t>
      </w:r>
    </w:p>
    <w:p w:rsidR="008F0FDF" w:rsidRDefault="008F0FDF" w:rsidP="008F0FDF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8F0FDF" w:rsidRDefault="008F0FDF" w:rsidP="00070452">
      <w:pPr>
        <w:pStyle w:val="Cmsor2"/>
        <w:ind w:left="1134"/>
      </w:pPr>
      <w:bookmarkStart w:id="5" w:name="_Toc440443683"/>
      <w:r>
        <w:t>A peremfeltételek meghatározása (</w:t>
      </w:r>
      <w:proofErr w:type="spellStart"/>
      <w:r>
        <w:t>Boundary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>)</w:t>
      </w:r>
      <w:bookmarkEnd w:id="5"/>
    </w:p>
    <w:p w:rsidR="008F0FDF" w:rsidRDefault="008F0FDF" w:rsidP="008F0FDF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Mint minden számításhoz úgy a </w:t>
      </w:r>
      <w:proofErr w:type="spellStart"/>
      <w:r>
        <w:rPr>
          <w:rFonts w:ascii="Times New Roman" w:hAnsi="Times New Roman" w:cs="Times New Roman"/>
          <w:sz w:val="24"/>
        </w:rPr>
        <w:t>hőtechnikai</w:t>
      </w:r>
      <w:proofErr w:type="spellEnd"/>
      <w:r>
        <w:rPr>
          <w:rFonts w:ascii="Times New Roman" w:hAnsi="Times New Roman" w:cs="Times New Roman"/>
          <w:sz w:val="24"/>
        </w:rPr>
        <w:t xml:space="preserve"> számításokhoz is meg kell határoznunk bizonyos </w:t>
      </w:r>
      <w:proofErr w:type="gramStart"/>
      <w:r>
        <w:rPr>
          <w:rFonts w:ascii="Times New Roman" w:hAnsi="Times New Roman" w:cs="Times New Roman"/>
          <w:sz w:val="24"/>
        </w:rPr>
        <w:t>peremfeltételeket ,</w:t>
      </w:r>
      <w:proofErr w:type="gramEnd"/>
      <w:r>
        <w:rPr>
          <w:rFonts w:ascii="Times New Roman" w:hAnsi="Times New Roman" w:cs="Times New Roman"/>
          <w:sz w:val="24"/>
        </w:rPr>
        <w:t xml:space="preserve"> angolul: </w:t>
      </w:r>
      <w:proofErr w:type="spellStart"/>
      <w:r>
        <w:rPr>
          <w:rFonts w:ascii="Times New Roman" w:hAnsi="Times New Roman" w:cs="Times New Roman"/>
          <w:i/>
          <w:sz w:val="24"/>
        </w:rPr>
        <w:t>Boundary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Condition</w:t>
      </w:r>
      <w:r>
        <w:rPr>
          <w:rFonts w:ascii="Times New Roman" w:hAnsi="Times New Roman" w:cs="Times New Roman"/>
          <w:sz w:val="24"/>
        </w:rPr>
        <w:t>-t</w:t>
      </w:r>
      <w:proofErr w:type="spellEnd"/>
      <w:r>
        <w:rPr>
          <w:rFonts w:ascii="Times New Roman" w:hAnsi="Times New Roman" w:cs="Times New Roman"/>
          <w:sz w:val="24"/>
        </w:rPr>
        <w:t xml:space="preserve">. A peremfeltételek azt adják meg, hogy mivel számoljon a program az egyes határoló felületeken a csomópont belsejében kialakuló hőmérsékletmező meghatározásánál (pl. milyen léghőmérséklet uralkodik a belső térben és mekkora a hőátadási tényező). </w:t>
      </w:r>
    </w:p>
    <w:p w:rsidR="008F0FDF" w:rsidRDefault="008F0FDF" w:rsidP="008F0FDF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8F0FDF" w:rsidRDefault="008F0FDF" w:rsidP="008F0FDF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peremfeltételek közé tartozik a számításokhoz elengedhetetlen külső-, belső hőmérséklet valamint a szerkezetek hőátadási tényezője (W/m2K) a különféle terek irányában (Pl.: Belső padló, mennyezet).</w:t>
      </w:r>
    </w:p>
    <w:p w:rsidR="008F0FDF" w:rsidRDefault="008F0FDF" w:rsidP="008F0FDF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hőátadási tényező a légtér és a felület közötti hőátadás intenzitását adja meg egyégnyi felületen egységnyi hőmérsékletkülönbség hatására. A felületi hőátadás egy komplex jelenség, mely </w:t>
      </w:r>
      <w:proofErr w:type="spellStart"/>
      <w:r>
        <w:rPr>
          <w:rFonts w:ascii="Times New Roman" w:hAnsi="Times New Roman" w:cs="Times New Roman"/>
          <w:sz w:val="24"/>
        </w:rPr>
        <w:t>konvekcióval</w:t>
      </w:r>
      <w:proofErr w:type="spellEnd"/>
      <w:r>
        <w:rPr>
          <w:rFonts w:ascii="Times New Roman" w:hAnsi="Times New Roman" w:cs="Times New Roman"/>
          <w:sz w:val="24"/>
        </w:rPr>
        <w:t xml:space="preserve"> – légáramlással – és hosszúhullámú infravörös sugárzással történik. A hőátadási tényező pontos értéke számos tényező függvénye, térben és időben pedig nem állandó. Egy egyszerű </w:t>
      </w:r>
      <w:proofErr w:type="spellStart"/>
      <w:r>
        <w:rPr>
          <w:rFonts w:ascii="Times New Roman" w:hAnsi="Times New Roman" w:cs="Times New Roman"/>
          <w:sz w:val="24"/>
        </w:rPr>
        <w:t>hőhídszámításohoz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egyenlőre</w:t>
      </w:r>
      <w:proofErr w:type="gramEnd"/>
      <w:r>
        <w:rPr>
          <w:rFonts w:ascii="Times New Roman" w:hAnsi="Times New Roman" w:cs="Times New Roman"/>
          <w:sz w:val="24"/>
        </w:rPr>
        <w:t xml:space="preserve"> azonban elegendő a hőátadási tényezők szabványos értékeivel számolni, melyek felfoghatóak úgy, mint a fűtési idényre vett átlag értékek. A hőátadási tényező </w:t>
      </w:r>
      <w:proofErr w:type="gramStart"/>
      <w:r>
        <w:rPr>
          <w:rFonts w:ascii="Times New Roman" w:hAnsi="Times New Roman" w:cs="Times New Roman"/>
          <w:sz w:val="24"/>
        </w:rPr>
        <w:t>felvételére  az</w:t>
      </w:r>
      <w:proofErr w:type="gramEnd"/>
      <w:r>
        <w:rPr>
          <w:rFonts w:ascii="Times New Roman" w:hAnsi="Times New Roman" w:cs="Times New Roman"/>
          <w:sz w:val="24"/>
        </w:rPr>
        <w:t xml:space="preserve"> alábbi ábra nyújt segítséget.</w:t>
      </w:r>
    </w:p>
    <w:p w:rsidR="008F0FDF" w:rsidRDefault="008F0FDF" w:rsidP="008F0FDF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0B1E69" w:rsidRDefault="000B1E69" w:rsidP="008F0FDF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0B1E69" w:rsidRDefault="000B1E69" w:rsidP="008F0FDF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8F0FDF" w:rsidRDefault="008F0FDF" w:rsidP="008F0FDF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5734800" cy="4857991"/>
            <wp:effectExtent l="0" t="0" r="0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00" cy="485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E69" w:rsidRDefault="000B1E69" w:rsidP="000B1E69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0B1E69" w:rsidRDefault="000B1E69" w:rsidP="000B1E69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0B1E69" w:rsidRDefault="000B1E69" w:rsidP="000B1E69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0B1E69" w:rsidRDefault="000B1E69" w:rsidP="000B1E69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Ezek alapján a bemutató csomóponton négy peremfeltételt kell meghatározni. Ez a négy peremfeltételi sík a következő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</w:p>
    <w:p w:rsidR="000B1E69" w:rsidRDefault="000B1E69" w:rsidP="000B1E69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Belső oldal (fal)</w:t>
      </w:r>
    </w:p>
    <w:p w:rsidR="000B1E69" w:rsidRDefault="000B1E69" w:rsidP="000B1E69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Külső oldal (fal, </w:t>
      </w:r>
      <w:proofErr w:type="spellStart"/>
      <w:r>
        <w:rPr>
          <w:rFonts w:ascii="Times New Roman" w:hAnsi="Times New Roman" w:cs="Times New Roman"/>
          <w:sz w:val="24"/>
        </w:rPr>
        <w:t>hőszig</w:t>
      </w:r>
      <w:proofErr w:type="spellEnd"/>
      <w:r>
        <w:rPr>
          <w:rFonts w:ascii="Times New Roman" w:hAnsi="Times New Roman" w:cs="Times New Roman"/>
          <w:sz w:val="24"/>
        </w:rPr>
        <w:t>)</w:t>
      </w:r>
    </w:p>
    <w:p w:rsidR="000B1E69" w:rsidRDefault="000B1E69" w:rsidP="000B1E69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Belső padló</w:t>
      </w:r>
    </w:p>
    <w:p w:rsidR="000B1E69" w:rsidRDefault="000B1E69" w:rsidP="000B1E69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Belső mennyezet</w:t>
      </w:r>
    </w:p>
    <w:p w:rsidR="000B1E69" w:rsidRDefault="000B1E69" w:rsidP="000B1E69">
      <w:pPr>
        <w:jc w:val="both"/>
        <w:rPr>
          <w:rFonts w:ascii="Times New Roman" w:hAnsi="Times New Roman" w:cs="Times New Roman"/>
          <w:sz w:val="24"/>
        </w:rPr>
      </w:pPr>
    </w:p>
    <w:p w:rsidR="000B1E69" w:rsidRDefault="000B1E69" w:rsidP="000B1E69">
      <w:pPr>
        <w:jc w:val="both"/>
        <w:rPr>
          <w:rFonts w:ascii="Times New Roman" w:hAnsi="Times New Roman" w:cs="Times New Roman"/>
          <w:sz w:val="24"/>
        </w:rPr>
      </w:pPr>
    </w:p>
    <w:p w:rsidR="000B1E69" w:rsidRDefault="000B1E69" w:rsidP="000B1E69">
      <w:pPr>
        <w:jc w:val="both"/>
        <w:rPr>
          <w:rFonts w:ascii="Times New Roman" w:hAnsi="Times New Roman" w:cs="Times New Roman"/>
          <w:sz w:val="24"/>
        </w:rPr>
      </w:pPr>
    </w:p>
    <w:p w:rsidR="000B1E69" w:rsidRPr="000B1E69" w:rsidRDefault="000B1E69" w:rsidP="000B1E69">
      <w:pPr>
        <w:jc w:val="both"/>
        <w:rPr>
          <w:rFonts w:ascii="Times New Roman" w:hAnsi="Times New Roman" w:cs="Times New Roman"/>
          <w:sz w:val="24"/>
        </w:rPr>
      </w:pPr>
    </w:p>
    <w:p w:rsidR="000B1E69" w:rsidRDefault="000B1E69" w:rsidP="000B1E69">
      <w:pPr>
        <w:jc w:val="both"/>
        <w:rPr>
          <w:rFonts w:ascii="Times New Roman" w:hAnsi="Times New Roman" w:cs="Times New Roman"/>
          <w:sz w:val="24"/>
        </w:rPr>
      </w:pPr>
    </w:p>
    <w:p w:rsidR="000B1E69" w:rsidRDefault="000B1E69" w:rsidP="000B1E69">
      <w:pPr>
        <w:jc w:val="both"/>
        <w:rPr>
          <w:rFonts w:ascii="Times New Roman" w:hAnsi="Times New Roman" w:cs="Times New Roman"/>
          <w:sz w:val="24"/>
        </w:rPr>
      </w:pPr>
    </w:p>
    <w:p w:rsidR="000B1E69" w:rsidRDefault="000B1E69" w:rsidP="000B1E6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Első lépésben nyissuk meg a peremfeltételi könyvtárat. Ezt a menüsorban a </w:t>
      </w:r>
      <w:proofErr w:type="spellStart"/>
      <w:r>
        <w:rPr>
          <w:rFonts w:ascii="Times New Roman" w:hAnsi="Times New Roman" w:cs="Times New Roman"/>
          <w:b/>
          <w:i/>
          <w:sz w:val="24"/>
        </w:rPr>
        <w:t>Libraries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Könyvtárak -&gt; </w:t>
      </w:r>
      <w:proofErr w:type="spellStart"/>
      <w:r>
        <w:rPr>
          <w:rFonts w:ascii="Times New Roman" w:hAnsi="Times New Roman" w:cs="Times New Roman"/>
          <w:b/>
          <w:i/>
          <w:sz w:val="24"/>
        </w:rPr>
        <w:t>Boundary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</w:rPr>
        <w:t>Condition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</w:rPr>
        <w:t>Library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Peremfeltétel könyvtár </w:t>
      </w:r>
      <w:r>
        <w:rPr>
          <w:rFonts w:ascii="Times New Roman" w:hAnsi="Times New Roman" w:cs="Times New Roman"/>
          <w:sz w:val="24"/>
        </w:rPr>
        <w:t xml:space="preserve">opció kiválasztásával vagy a </w:t>
      </w:r>
      <w:r>
        <w:rPr>
          <w:rFonts w:ascii="Times New Roman" w:hAnsi="Times New Roman" w:cs="Times New Roman"/>
          <w:b/>
          <w:i/>
          <w:sz w:val="24"/>
        </w:rPr>
        <w:t xml:space="preserve">Shift + F5 </w:t>
      </w:r>
      <w:r>
        <w:rPr>
          <w:rFonts w:ascii="Times New Roman" w:hAnsi="Times New Roman" w:cs="Times New Roman"/>
          <w:sz w:val="24"/>
        </w:rPr>
        <w:t xml:space="preserve">gyorsbillentyűvel érjük el. A könyvtár kiválasztása után a következő ablak jelenik meg. </w:t>
      </w:r>
    </w:p>
    <w:p w:rsidR="000B1E69" w:rsidRDefault="000B1E69" w:rsidP="000B1E69">
      <w:pPr>
        <w:jc w:val="both"/>
        <w:rPr>
          <w:rFonts w:ascii="Times New Roman" w:hAnsi="Times New Roman" w:cs="Times New Roman"/>
          <w:sz w:val="24"/>
        </w:rPr>
      </w:pPr>
    </w:p>
    <w:p w:rsidR="00843F90" w:rsidRDefault="000B1E69" w:rsidP="000B1E69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181475" cy="5076825"/>
            <wp:effectExtent l="0" t="0" r="9525" b="9525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E69" w:rsidRDefault="000B1E69" w:rsidP="000B1E69">
      <w:pPr>
        <w:jc w:val="both"/>
        <w:rPr>
          <w:rFonts w:ascii="Times New Roman" w:hAnsi="Times New Roman" w:cs="Times New Roman"/>
          <w:sz w:val="24"/>
        </w:rPr>
      </w:pPr>
    </w:p>
    <w:p w:rsidR="000B1E69" w:rsidRDefault="000B1E69" w:rsidP="000B1E6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Itt a felugró ablakban kattintsunk a </w:t>
      </w:r>
      <w:r>
        <w:rPr>
          <w:rFonts w:ascii="Times New Roman" w:hAnsi="Times New Roman" w:cs="Times New Roman"/>
          <w:b/>
          <w:i/>
          <w:sz w:val="24"/>
        </w:rPr>
        <w:t xml:space="preserve">New / Új </w:t>
      </w:r>
      <w:r>
        <w:rPr>
          <w:rFonts w:ascii="Times New Roman" w:hAnsi="Times New Roman" w:cs="Times New Roman"/>
          <w:sz w:val="24"/>
        </w:rPr>
        <w:t>menü gombra. Ennek következtében a már az előzőekből ismert új név megadása ablak ugrik elő. Itt azt a korábban az anyag könyvtárból ismertetett módon a 3.2 es pont alapján hozzuk létre a belső padló peremfeltételét.</w:t>
      </w:r>
    </w:p>
    <w:p w:rsidR="000B1E69" w:rsidRDefault="000B1E69" w:rsidP="000B1E6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Gépeljük be a név helyére </w:t>
      </w:r>
      <w:r>
        <w:rPr>
          <w:rFonts w:ascii="Times New Roman" w:hAnsi="Times New Roman" w:cs="Times New Roman"/>
          <w:i/>
          <w:sz w:val="24"/>
        </w:rPr>
        <w:t>0_Belső_Padló.</w:t>
      </w:r>
      <w:r>
        <w:rPr>
          <w:rFonts w:ascii="Times New Roman" w:hAnsi="Times New Roman" w:cs="Times New Roman"/>
          <w:sz w:val="24"/>
        </w:rPr>
        <w:t xml:space="preserve"> Majd válasszuk az </w:t>
      </w:r>
      <w:r>
        <w:rPr>
          <w:rFonts w:ascii="Times New Roman" w:hAnsi="Times New Roman" w:cs="Times New Roman"/>
          <w:b/>
          <w:i/>
          <w:sz w:val="24"/>
        </w:rPr>
        <w:t xml:space="preserve">Ok </w:t>
      </w:r>
      <w:r>
        <w:rPr>
          <w:rFonts w:ascii="Times New Roman" w:hAnsi="Times New Roman" w:cs="Times New Roman"/>
          <w:sz w:val="24"/>
        </w:rPr>
        <w:t>lehetőséget.</w:t>
      </w:r>
    </w:p>
    <w:p w:rsidR="000B1E69" w:rsidRDefault="000B1E69" w:rsidP="000B1E69">
      <w:pPr>
        <w:jc w:val="both"/>
        <w:rPr>
          <w:rFonts w:ascii="Times New Roman" w:hAnsi="Times New Roman" w:cs="Times New Roman"/>
          <w:sz w:val="24"/>
        </w:rPr>
      </w:pPr>
    </w:p>
    <w:p w:rsidR="000B1E69" w:rsidRDefault="000B1E69" w:rsidP="000B1E69">
      <w:pPr>
        <w:jc w:val="both"/>
        <w:rPr>
          <w:rFonts w:ascii="Times New Roman" w:hAnsi="Times New Roman" w:cs="Times New Roman"/>
          <w:sz w:val="24"/>
        </w:rPr>
      </w:pPr>
    </w:p>
    <w:p w:rsidR="000B1E69" w:rsidRDefault="000B1E69" w:rsidP="000B1E6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Ezek után az alábbi képen szereplő beállítások ablak fog megjelenni. </w:t>
      </w:r>
    </w:p>
    <w:p w:rsidR="000B1E69" w:rsidRDefault="000B1E69" w:rsidP="000B1E6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5760720" cy="4318635"/>
            <wp:effectExtent l="0" t="0" r="0" b="5715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E69" w:rsidRDefault="000B1E69" w:rsidP="000B1E6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Itt több dolgot állíthatunk be a számítások pontosságát és egyéb tényezőket figyelembe véve melyek az alábbiak.</w:t>
      </w:r>
    </w:p>
    <w:p w:rsidR="000B1E69" w:rsidRDefault="000B1E69" w:rsidP="000B1E69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Modell legördülő menü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a hőátadás modell típusa</w:t>
      </w:r>
    </w:p>
    <w:p w:rsidR="000B1E69" w:rsidRDefault="000B1E69" w:rsidP="000B1E69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Temperature</w:t>
      </w:r>
      <w:proofErr w:type="spellEnd"/>
      <w:r>
        <w:rPr>
          <w:rFonts w:ascii="Times New Roman" w:hAnsi="Times New Roman" w:cs="Times New Roman"/>
          <w:sz w:val="24"/>
        </w:rPr>
        <w:t xml:space="preserve"> / Hőmérséklet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A vizsgált felülethez rendelt külső vagy belső léghőmérséklet.</w:t>
      </w:r>
    </w:p>
    <w:p w:rsidR="000B1E69" w:rsidRDefault="000B1E69" w:rsidP="000B1E69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Film </w:t>
      </w:r>
      <w:proofErr w:type="spellStart"/>
      <w:r>
        <w:rPr>
          <w:rFonts w:ascii="Times New Roman" w:hAnsi="Times New Roman" w:cs="Times New Roman"/>
          <w:sz w:val="24"/>
        </w:rPr>
        <w:t>Coeficient</w:t>
      </w:r>
      <w:proofErr w:type="spellEnd"/>
      <w:r>
        <w:rPr>
          <w:rFonts w:ascii="Times New Roman" w:hAnsi="Times New Roman" w:cs="Times New Roman"/>
          <w:sz w:val="24"/>
        </w:rPr>
        <w:t xml:space="preserve"> / Hőátadási tényező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Itt a 3.3 pont elején lévő releváns adatot kell megadni.</w:t>
      </w:r>
    </w:p>
    <w:p w:rsidR="00843F90" w:rsidRPr="000F7B51" w:rsidRDefault="000B1E69" w:rsidP="00843F90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Relative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Humidity</w:t>
      </w:r>
      <w:proofErr w:type="spellEnd"/>
      <w:r>
        <w:rPr>
          <w:rFonts w:ascii="Times New Roman" w:hAnsi="Times New Roman" w:cs="Times New Roman"/>
          <w:sz w:val="24"/>
        </w:rPr>
        <w:t xml:space="preserve"> / Relatív páratartalom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A relatív páratartalom értéke %-ban kifejezve</w:t>
      </w:r>
    </w:p>
    <w:p w:rsidR="000F7B51" w:rsidRDefault="000F7B51" w:rsidP="000F7B5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Tehát mint azt az előzőekben leírtuk itt a jelenlegi beállításokkal adjuk meg a 0_Belső_Padló peremfeltétel szükséges adatait. A gyári hőmérséklet adatot írjuk 20 fok </w:t>
      </w:r>
      <w:proofErr w:type="spellStart"/>
      <w:r>
        <w:rPr>
          <w:rFonts w:ascii="Times New Roman" w:hAnsi="Times New Roman" w:cs="Times New Roman"/>
          <w:sz w:val="24"/>
        </w:rPr>
        <w:t>Celziuszra</w:t>
      </w:r>
      <w:proofErr w:type="spellEnd"/>
      <w:r>
        <w:rPr>
          <w:rFonts w:ascii="Times New Roman" w:hAnsi="Times New Roman" w:cs="Times New Roman"/>
          <w:sz w:val="24"/>
        </w:rPr>
        <w:t xml:space="preserve"> a Hőátadási tényezőt pedig állítsuk 6 W/m2-K értékre. </w:t>
      </w:r>
    </w:p>
    <w:p w:rsidR="000F7B51" w:rsidRDefault="000F7B51" w:rsidP="000F7B5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relatív páratartalom automatikusan 50% ezt nem kell megváltoztatni.</w:t>
      </w:r>
    </w:p>
    <w:p w:rsidR="000F7B51" w:rsidRDefault="000F7B51" w:rsidP="000F7B5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Az utolsó beállítási paraméter a szín meghatározása ez a vizuális észlelést és esetleges hibáknál ad segítséget a megoldásban. Állítsuk a feltétel színét a </w:t>
      </w:r>
      <w:proofErr w:type="spellStart"/>
      <w:r>
        <w:rPr>
          <w:rFonts w:ascii="Times New Roman" w:hAnsi="Times New Roman" w:cs="Times New Roman"/>
          <w:b/>
          <w:i/>
          <w:sz w:val="24"/>
        </w:rPr>
        <w:t>Color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Szín </w:t>
      </w:r>
      <w:r>
        <w:rPr>
          <w:rFonts w:ascii="Times New Roman" w:hAnsi="Times New Roman" w:cs="Times New Roman"/>
          <w:sz w:val="24"/>
        </w:rPr>
        <w:t xml:space="preserve">menüre kattintva </w:t>
      </w:r>
      <w:r>
        <w:rPr>
          <w:rFonts w:ascii="Times New Roman" w:hAnsi="Times New Roman" w:cs="Times New Roman"/>
          <w:i/>
          <w:sz w:val="24"/>
        </w:rPr>
        <w:t>Zöldre</w:t>
      </w:r>
      <w:r>
        <w:rPr>
          <w:rFonts w:ascii="Times New Roman" w:hAnsi="Times New Roman" w:cs="Times New Roman"/>
          <w:sz w:val="24"/>
        </w:rPr>
        <w:t xml:space="preserve"> majd </w:t>
      </w:r>
      <w:r>
        <w:rPr>
          <w:rFonts w:ascii="Times New Roman" w:hAnsi="Times New Roman" w:cs="Times New Roman"/>
          <w:b/>
          <w:i/>
          <w:sz w:val="24"/>
        </w:rPr>
        <w:t>Ok</w:t>
      </w:r>
      <w:r>
        <w:rPr>
          <w:rFonts w:ascii="Times New Roman" w:hAnsi="Times New Roman" w:cs="Times New Roman"/>
          <w:sz w:val="24"/>
        </w:rPr>
        <w:t>.</w:t>
      </w:r>
    </w:p>
    <w:p w:rsidR="000F7B51" w:rsidRDefault="000F7B51" w:rsidP="000F7B5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Új feltétel létrehozása a már korábban ismertetett módon lehetséges vagy egyszerűen kattintsunk a </w:t>
      </w:r>
      <w:r>
        <w:rPr>
          <w:rFonts w:ascii="Times New Roman" w:hAnsi="Times New Roman" w:cs="Times New Roman"/>
          <w:b/>
          <w:i/>
          <w:sz w:val="24"/>
        </w:rPr>
        <w:t xml:space="preserve">New / Új </w:t>
      </w:r>
      <w:r>
        <w:rPr>
          <w:rFonts w:ascii="Times New Roman" w:hAnsi="Times New Roman" w:cs="Times New Roman"/>
          <w:sz w:val="24"/>
        </w:rPr>
        <w:t>menülehetőségre és hozzuk létre a még szükséges három peremfeltételt a következő paraméterek alapján.</w:t>
      </w:r>
    </w:p>
    <w:p w:rsidR="000F7B51" w:rsidRPr="003F4B55" w:rsidRDefault="000F7B51" w:rsidP="000F7B51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Belső Mennyezet</w:t>
      </w:r>
      <w:proofErr w:type="gramStart"/>
      <w:r w:rsidRPr="003F4B55">
        <w:rPr>
          <w:rFonts w:ascii="Times New Roman" w:hAnsi="Times New Roman" w:cs="Times New Roman"/>
          <w:b/>
          <w:sz w:val="24"/>
          <w:u w:val="single"/>
        </w:rPr>
        <w:t>.:</w:t>
      </w:r>
      <w:proofErr w:type="gramEnd"/>
    </w:p>
    <w:p w:rsidR="000F7B51" w:rsidRDefault="000F7B51" w:rsidP="000F7B51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Név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0_Belső_Plafon</w:t>
      </w:r>
    </w:p>
    <w:p w:rsidR="000F7B51" w:rsidRDefault="000F7B51" w:rsidP="000F7B51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Model</w:t>
      </w:r>
      <w:proofErr w:type="spellEnd"/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Simplified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Egyszerüsített</w:t>
      </w:r>
      <w:proofErr w:type="spellEnd"/>
      <w:r>
        <w:rPr>
          <w:rFonts w:ascii="Times New Roman" w:hAnsi="Times New Roman" w:cs="Times New Roman"/>
          <w:sz w:val="24"/>
        </w:rPr>
        <w:t>)</w:t>
      </w:r>
    </w:p>
    <w:p w:rsidR="000F7B51" w:rsidRDefault="000F7B51" w:rsidP="000F7B51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Hőmérséklet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20 C</w:t>
      </w:r>
    </w:p>
    <w:p w:rsidR="000F7B51" w:rsidRDefault="000F7B51" w:rsidP="000F7B51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Hőátadási Tényező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10 W/m2-K</w:t>
      </w:r>
    </w:p>
    <w:p w:rsidR="000F7B51" w:rsidRDefault="000F7B51" w:rsidP="000F7B51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Szín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Sárga</w:t>
      </w:r>
    </w:p>
    <w:p w:rsidR="000F7B51" w:rsidRPr="000F7B51" w:rsidRDefault="000F7B51" w:rsidP="000F7B51">
      <w:pPr>
        <w:pStyle w:val="Listaszerbekezds"/>
        <w:ind w:left="1800"/>
        <w:jc w:val="both"/>
        <w:rPr>
          <w:rFonts w:ascii="Times New Roman" w:hAnsi="Times New Roman" w:cs="Times New Roman"/>
          <w:sz w:val="24"/>
        </w:rPr>
      </w:pPr>
    </w:p>
    <w:p w:rsidR="000F7B51" w:rsidRPr="003F4B55" w:rsidRDefault="000F7B51" w:rsidP="000F7B51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Belső Felület</w:t>
      </w:r>
      <w:proofErr w:type="gramStart"/>
      <w:r w:rsidRPr="003F4B55">
        <w:rPr>
          <w:rFonts w:ascii="Times New Roman" w:hAnsi="Times New Roman" w:cs="Times New Roman"/>
          <w:b/>
          <w:sz w:val="24"/>
          <w:u w:val="single"/>
        </w:rPr>
        <w:t>.:</w:t>
      </w:r>
      <w:proofErr w:type="gramEnd"/>
    </w:p>
    <w:p w:rsidR="000F7B51" w:rsidRDefault="000F7B51" w:rsidP="000F7B51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Név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0_Belső</w:t>
      </w:r>
    </w:p>
    <w:p w:rsidR="000F7B51" w:rsidRDefault="000F7B51" w:rsidP="000F7B51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Model</w:t>
      </w:r>
      <w:proofErr w:type="spellEnd"/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Simplified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Egyszerüsített</w:t>
      </w:r>
      <w:proofErr w:type="spellEnd"/>
      <w:r>
        <w:rPr>
          <w:rFonts w:ascii="Times New Roman" w:hAnsi="Times New Roman" w:cs="Times New Roman"/>
          <w:sz w:val="24"/>
        </w:rPr>
        <w:t>)</w:t>
      </w:r>
    </w:p>
    <w:p w:rsidR="000F7B51" w:rsidRDefault="000F7B51" w:rsidP="000F7B51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Hőmérséklet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20 C</w:t>
      </w:r>
    </w:p>
    <w:p w:rsidR="000F7B51" w:rsidRDefault="000F7B51" w:rsidP="000F7B51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Hőátadási Tényező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8 W/m2-K</w:t>
      </w:r>
    </w:p>
    <w:p w:rsidR="000F7B51" w:rsidRDefault="000F7B51" w:rsidP="000F7B51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Szín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Kék</w:t>
      </w:r>
    </w:p>
    <w:p w:rsidR="000F7B51" w:rsidRDefault="000F7B51" w:rsidP="000F7B51">
      <w:pPr>
        <w:pStyle w:val="Listaszerbekezds"/>
        <w:ind w:left="1800"/>
        <w:jc w:val="both"/>
        <w:rPr>
          <w:rFonts w:ascii="Times New Roman" w:hAnsi="Times New Roman" w:cs="Times New Roman"/>
          <w:sz w:val="24"/>
        </w:rPr>
      </w:pPr>
    </w:p>
    <w:p w:rsidR="000F7B51" w:rsidRPr="003F4B55" w:rsidRDefault="000F7B51" w:rsidP="000F7B51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Külső Felület</w:t>
      </w:r>
      <w:proofErr w:type="gramStart"/>
      <w:r w:rsidRPr="003F4B55">
        <w:rPr>
          <w:rFonts w:ascii="Times New Roman" w:hAnsi="Times New Roman" w:cs="Times New Roman"/>
          <w:b/>
          <w:sz w:val="24"/>
          <w:u w:val="single"/>
        </w:rPr>
        <w:t>.:</w:t>
      </w:r>
      <w:proofErr w:type="gramEnd"/>
    </w:p>
    <w:p w:rsidR="000F7B51" w:rsidRDefault="000F7B51" w:rsidP="000F7B51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Név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0_Külső</w:t>
      </w:r>
    </w:p>
    <w:p w:rsidR="000F7B51" w:rsidRDefault="000F7B51" w:rsidP="000F7B51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Model</w:t>
      </w:r>
      <w:proofErr w:type="spellEnd"/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Simplified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Egyszerüsített</w:t>
      </w:r>
      <w:proofErr w:type="spellEnd"/>
      <w:r>
        <w:rPr>
          <w:rFonts w:ascii="Times New Roman" w:hAnsi="Times New Roman" w:cs="Times New Roman"/>
          <w:sz w:val="24"/>
        </w:rPr>
        <w:t>)</w:t>
      </w:r>
    </w:p>
    <w:p w:rsidR="000F7B51" w:rsidRDefault="000F7B51" w:rsidP="000F7B51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Hőmérséklet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0 C</w:t>
      </w:r>
    </w:p>
    <w:p w:rsidR="000F7B51" w:rsidRDefault="000F7B51" w:rsidP="000F7B51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Hőátadási Tényező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24 W/m2-K</w:t>
      </w:r>
    </w:p>
    <w:p w:rsidR="000F7B51" w:rsidRDefault="000F7B51" w:rsidP="000F7B51">
      <w:pPr>
        <w:pStyle w:val="Listaszerbekezds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Szín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Piros</w:t>
      </w:r>
    </w:p>
    <w:p w:rsidR="000F7B51" w:rsidRPr="000F7B51" w:rsidRDefault="000F7B51" w:rsidP="000F7B51">
      <w:pPr>
        <w:jc w:val="both"/>
        <w:rPr>
          <w:rFonts w:ascii="Times New Roman" w:hAnsi="Times New Roman" w:cs="Times New Roman"/>
          <w:sz w:val="24"/>
        </w:rPr>
      </w:pPr>
      <w:r w:rsidRPr="000F7B51">
        <w:rPr>
          <w:rFonts w:ascii="Times New Roman" w:hAnsi="Times New Roman" w:cs="Times New Roman"/>
          <w:sz w:val="24"/>
        </w:rPr>
        <w:t xml:space="preserve">A peremfeltételek létrehozásával a megadott peremfeltételek az anyagokhoz hasonló módon bekerültek a peremfeltétel </w:t>
      </w:r>
      <w:proofErr w:type="gramStart"/>
      <w:r w:rsidRPr="000F7B51">
        <w:rPr>
          <w:rFonts w:ascii="Times New Roman" w:hAnsi="Times New Roman" w:cs="Times New Roman"/>
          <w:sz w:val="24"/>
        </w:rPr>
        <w:t>könyvtárba</w:t>
      </w:r>
      <w:proofErr w:type="gramEnd"/>
      <w:r w:rsidRPr="000F7B51">
        <w:rPr>
          <w:rFonts w:ascii="Times New Roman" w:hAnsi="Times New Roman" w:cs="Times New Roman"/>
          <w:sz w:val="24"/>
        </w:rPr>
        <w:t xml:space="preserve"> mint ahogy az az alábbi ábrán látható.</w:t>
      </w:r>
    </w:p>
    <w:p w:rsidR="000F7B51" w:rsidRDefault="000F7B51" w:rsidP="000F7B51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850078" cy="3452482"/>
            <wp:effectExtent l="0" t="0" r="7620" b="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599" cy="346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B51" w:rsidRDefault="000F7B51" w:rsidP="000F7B5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A következő lépésben mentsük le az anyag és a peremfeltétel könyvtárat is ezt egyszerűen a </w:t>
      </w:r>
      <w:proofErr w:type="spellStart"/>
      <w:r>
        <w:rPr>
          <w:rFonts w:ascii="Times New Roman" w:hAnsi="Times New Roman" w:cs="Times New Roman"/>
          <w:b/>
          <w:i/>
          <w:sz w:val="24"/>
        </w:rPr>
        <w:t>Save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</w:rPr>
        <w:t>Lib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Könyvtár mentése</w:t>
      </w:r>
      <w:r>
        <w:rPr>
          <w:rFonts w:ascii="Times New Roman" w:hAnsi="Times New Roman" w:cs="Times New Roman"/>
          <w:sz w:val="24"/>
        </w:rPr>
        <w:t xml:space="preserve"> vagy a </w:t>
      </w:r>
      <w:proofErr w:type="spellStart"/>
      <w:r>
        <w:rPr>
          <w:rFonts w:ascii="Times New Roman" w:hAnsi="Times New Roman" w:cs="Times New Roman"/>
          <w:b/>
          <w:i/>
          <w:sz w:val="24"/>
        </w:rPr>
        <w:t>Save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</w:rPr>
        <w:t>Lib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</w:rPr>
        <w:t>As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Könyvtár </w:t>
      </w:r>
      <w:proofErr w:type="gramStart"/>
      <w:r>
        <w:rPr>
          <w:rFonts w:ascii="Times New Roman" w:hAnsi="Times New Roman" w:cs="Times New Roman"/>
          <w:b/>
          <w:i/>
          <w:sz w:val="24"/>
        </w:rPr>
        <w:t>mentése</w:t>
      </w:r>
      <w:proofErr w:type="gramEnd"/>
      <w:r>
        <w:rPr>
          <w:rFonts w:ascii="Times New Roman" w:hAnsi="Times New Roman" w:cs="Times New Roman"/>
          <w:b/>
          <w:i/>
          <w:sz w:val="24"/>
        </w:rPr>
        <w:t xml:space="preserve"> mint </w:t>
      </w:r>
      <w:r>
        <w:rPr>
          <w:rFonts w:ascii="Times New Roman" w:hAnsi="Times New Roman" w:cs="Times New Roman"/>
          <w:sz w:val="24"/>
        </w:rPr>
        <w:t>lehetőséggel megtehető.</w:t>
      </w:r>
    </w:p>
    <w:p w:rsidR="000F7B51" w:rsidRDefault="000F7B51" w:rsidP="000F7B5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Ezzel az eddigiek alapján meghatároztuk a használni kívánt anyagok </w:t>
      </w:r>
      <w:proofErr w:type="spellStart"/>
      <w:r>
        <w:rPr>
          <w:rFonts w:ascii="Times New Roman" w:hAnsi="Times New Roman" w:cs="Times New Roman"/>
          <w:sz w:val="24"/>
        </w:rPr>
        <w:t>hőtechnikai</w:t>
      </w:r>
      <w:proofErr w:type="spellEnd"/>
      <w:r>
        <w:rPr>
          <w:rFonts w:ascii="Times New Roman" w:hAnsi="Times New Roman" w:cs="Times New Roman"/>
          <w:sz w:val="24"/>
        </w:rPr>
        <w:t xml:space="preserve"> jellemzőit, elláttuk őket a megfelelő </w:t>
      </w:r>
      <w:proofErr w:type="spellStart"/>
      <w:r>
        <w:rPr>
          <w:rFonts w:ascii="Times New Roman" w:hAnsi="Times New Roman" w:cs="Times New Roman"/>
          <w:sz w:val="24"/>
        </w:rPr>
        <w:t>hőtechnikai</w:t>
      </w:r>
      <w:proofErr w:type="spellEnd"/>
      <w:r>
        <w:rPr>
          <w:rFonts w:ascii="Times New Roman" w:hAnsi="Times New Roman" w:cs="Times New Roman"/>
          <w:sz w:val="24"/>
        </w:rPr>
        <w:t xml:space="preserve"> értékekkel valamint meghatároztuk a szükséges peremfeltételeket a számítások elvégzéséhez. Ezen peremfeltételekből jól látható, hogy egy olyan </w:t>
      </w:r>
      <w:proofErr w:type="spellStart"/>
      <w:r>
        <w:rPr>
          <w:rFonts w:ascii="Times New Roman" w:hAnsi="Times New Roman" w:cs="Times New Roman"/>
          <w:sz w:val="24"/>
        </w:rPr>
        <w:t>hőtechnikai</w:t>
      </w:r>
      <w:proofErr w:type="spellEnd"/>
      <w:r>
        <w:rPr>
          <w:rFonts w:ascii="Times New Roman" w:hAnsi="Times New Roman" w:cs="Times New Roman"/>
          <w:sz w:val="24"/>
        </w:rPr>
        <w:t xml:space="preserve"> számítást fogunk végezni</w:t>
      </w:r>
      <w:r w:rsidR="00181ACE">
        <w:rPr>
          <w:rFonts w:ascii="Times New Roman" w:hAnsi="Times New Roman" w:cs="Times New Roman"/>
          <w:sz w:val="24"/>
        </w:rPr>
        <w:t xml:space="preserve"> a csomóponton</w:t>
      </w:r>
      <w:r>
        <w:rPr>
          <w:rFonts w:ascii="Times New Roman" w:hAnsi="Times New Roman" w:cs="Times New Roman"/>
          <w:sz w:val="24"/>
        </w:rPr>
        <w:t xml:space="preserve">, mely 20C fokos belső és 0C fokos külső hőmérsékletet feltételez 50% </w:t>
      </w:r>
      <w:proofErr w:type="spellStart"/>
      <w:r>
        <w:rPr>
          <w:rFonts w:ascii="Times New Roman" w:hAnsi="Times New Roman" w:cs="Times New Roman"/>
          <w:sz w:val="24"/>
        </w:rPr>
        <w:t>os</w:t>
      </w:r>
      <w:proofErr w:type="spellEnd"/>
      <w:r>
        <w:rPr>
          <w:rFonts w:ascii="Times New Roman" w:hAnsi="Times New Roman" w:cs="Times New Roman"/>
          <w:sz w:val="24"/>
        </w:rPr>
        <w:t xml:space="preserve"> relatív páratartalom mellett.</w:t>
      </w:r>
    </w:p>
    <w:p w:rsidR="000F7B51" w:rsidRPr="00742291" w:rsidRDefault="000F7B51" w:rsidP="000F7B5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következő lépésben felhasználjuk ezeket a beállításainkat és virtuálisan is megalkotjuk a csomópontunkat a megadott szerkezeti elemekkel.</w:t>
      </w:r>
    </w:p>
    <w:p w:rsidR="000F7B51" w:rsidRPr="00181ACE" w:rsidRDefault="00181ACE" w:rsidP="000F7B51">
      <w:pPr>
        <w:jc w:val="both"/>
        <w:rPr>
          <w:rFonts w:ascii="Times New Roman" w:hAnsi="Times New Roman" w:cs="Times New Roman"/>
          <w:sz w:val="24"/>
        </w:rPr>
      </w:pPr>
      <w:r w:rsidRPr="00181ACE">
        <w:rPr>
          <w:rFonts w:ascii="Times New Roman" w:hAnsi="Times New Roman" w:cs="Times New Roman"/>
          <w:b/>
          <w:noProof/>
          <w:sz w:val="24"/>
          <w:lang w:eastAsia="hu-HU"/>
        </w:rPr>
        <w:drawing>
          <wp:inline distT="0" distB="0" distL="0" distR="0" wp14:anchorId="6C8261B7" wp14:editId="60EB9AB2">
            <wp:extent cx="266700" cy="247650"/>
            <wp:effectExtent l="0" t="0" r="0" b="0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1ACE">
        <w:rPr>
          <w:rFonts w:ascii="Times New Roman" w:hAnsi="Times New Roman" w:cs="Times New Roman"/>
          <w:b/>
          <w:sz w:val="24"/>
        </w:rPr>
        <w:t xml:space="preserve"> </w:t>
      </w:r>
      <w:r w:rsidRPr="008365DD">
        <w:rPr>
          <w:rFonts w:ascii="Times New Roman" w:hAnsi="Times New Roman" w:cs="Times New Roman"/>
          <w:b/>
          <w:i/>
          <w:sz w:val="24"/>
          <w:u w:val="single"/>
        </w:rPr>
        <w:t>Megjegyzés: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181ACE">
        <w:rPr>
          <w:rFonts w:ascii="Times New Roman" w:hAnsi="Times New Roman" w:cs="Times New Roman"/>
          <w:b/>
          <w:sz w:val="24"/>
        </w:rPr>
        <w:t>Itt készítsünk egy ismételt teljes mentést a gyakorlófeladaton.</w:t>
      </w:r>
      <w:r>
        <w:rPr>
          <w:rFonts w:ascii="Times New Roman" w:hAnsi="Times New Roman" w:cs="Times New Roman"/>
          <w:b/>
          <w:sz w:val="24"/>
        </w:rPr>
        <w:t xml:space="preserve"> Kattintsunk a mentés ikonra.</w:t>
      </w:r>
    </w:p>
    <w:p w:rsidR="000F7B51" w:rsidRDefault="00181ACE" w:rsidP="00070452">
      <w:pPr>
        <w:pStyle w:val="Cmsor2"/>
        <w:ind w:left="1134"/>
      </w:pPr>
      <w:bookmarkStart w:id="6" w:name="_Toc440443684"/>
      <w:r>
        <w:t>Az anyagok meghatározása a csomóponti rajzon (Egyszerűsített)</w:t>
      </w:r>
      <w:bookmarkEnd w:id="6"/>
    </w:p>
    <w:p w:rsidR="00181ACE" w:rsidRDefault="00181ACE" w:rsidP="00181AC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3.1 pontban beolvastuk a </w:t>
      </w:r>
      <w:proofErr w:type="spellStart"/>
      <w:r>
        <w:rPr>
          <w:rFonts w:ascii="Times New Roman" w:hAnsi="Times New Roman" w:cs="Times New Roman"/>
          <w:sz w:val="24"/>
        </w:rPr>
        <w:t>viszgálandó</w:t>
      </w:r>
      <w:proofErr w:type="spellEnd"/>
      <w:r>
        <w:rPr>
          <w:rFonts w:ascii="Times New Roman" w:hAnsi="Times New Roman" w:cs="Times New Roman"/>
          <w:sz w:val="24"/>
        </w:rPr>
        <w:t xml:space="preserve"> csomópont geometriáját egy előrajzolt </w:t>
      </w:r>
      <w:proofErr w:type="spellStart"/>
      <w:r>
        <w:rPr>
          <w:rFonts w:ascii="Times New Roman" w:hAnsi="Times New Roman" w:cs="Times New Roman"/>
          <w:sz w:val="24"/>
        </w:rPr>
        <w:t>dxf</w:t>
      </w:r>
      <w:proofErr w:type="spellEnd"/>
      <w:r>
        <w:rPr>
          <w:rFonts w:ascii="Times New Roman" w:hAnsi="Times New Roman" w:cs="Times New Roman"/>
          <w:sz w:val="24"/>
        </w:rPr>
        <w:t xml:space="preserve"> file-ból. Most a </w:t>
      </w:r>
      <w:proofErr w:type="spellStart"/>
      <w:r>
        <w:rPr>
          <w:rFonts w:ascii="Times New Roman" w:hAnsi="Times New Roman" w:cs="Times New Roman"/>
          <w:sz w:val="24"/>
        </w:rPr>
        <w:t>hőtechnikai</w:t>
      </w:r>
      <w:proofErr w:type="spellEnd"/>
      <w:r>
        <w:rPr>
          <w:rFonts w:ascii="Times New Roman" w:hAnsi="Times New Roman" w:cs="Times New Roman"/>
          <w:sz w:val="24"/>
        </w:rPr>
        <w:t xml:space="preserve"> jellemzőikkel definiált építőanyagokat a 3.2 pontból hozzá </w:t>
      </w:r>
      <w:proofErr w:type="gramStart"/>
      <w:r>
        <w:rPr>
          <w:rFonts w:ascii="Times New Roman" w:hAnsi="Times New Roman" w:cs="Times New Roman"/>
          <w:sz w:val="24"/>
        </w:rPr>
        <w:t>kell</w:t>
      </w:r>
      <w:proofErr w:type="gramEnd"/>
      <w:r>
        <w:rPr>
          <w:rFonts w:ascii="Times New Roman" w:hAnsi="Times New Roman" w:cs="Times New Roman"/>
          <w:sz w:val="24"/>
        </w:rPr>
        <w:t xml:space="preserve"> rendeljük a geometria megfelelő részeihez. </w:t>
      </w:r>
    </w:p>
    <w:p w:rsidR="00181ACE" w:rsidRDefault="00181ACE" w:rsidP="00181AC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Ebben a lépésben alkalmazzuk a program által felajánlott rajzeszközöket. Ezen pontban foglaltak alapján nem számolunk a hőszigeteléssel csak a falazat és vasbeton szerkezetet rajzoljuk meg. </w:t>
      </w:r>
    </w:p>
    <w:p w:rsidR="00070452" w:rsidRDefault="00070452" w:rsidP="00181AC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070452" w:rsidRDefault="00070452" w:rsidP="00070452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Kezdjünk is hozzá.</w:t>
      </w:r>
    </w:p>
    <w:p w:rsidR="00070452" w:rsidRDefault="00070452" w:rsidP="00070452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070452" w:rsidRDefault="00070452" w:rsidP="00070452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Első lépésként az eszköz palettán válasszuk ki a </w:t>
      </w:r>
      <w:proofErr w:type="spellStart"/>
      <w:r>
        <w:rPr>
          <w:rFonts w:ascii="Times New Roman" w:hAnsi="Times New Roman" w:cs="Times New Roman"/>
          <w:b/>
          <w:i/>
          <w:sz w:val="24"/>
        </w:rPr>
        <w:t>Draw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</w:rPr>
        <w:t>Rectangle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Téglatest rajzolása </w:t>
      </w:r>
      <w:r>
        <w:rPr>
          <w:rFonts w:ascii="Times New Roman" w:hAnsi="Times New Roman" w:cs="Times New Roman"/>
          <w:sz w:val="24"/>
        </w:rPr>
        <w:t>opciót.</w:t>
      </w:r>
    </w:p>
    <w:p w:rsidR="00843F90" w:rsidRDefault="00070452" w:rsidP="00843F90">
      <w:r>
        <w:rPr>
          <w:noProof/>
          <w:lang w:eastAsia="hu-HU"/>
        </w:rPr>
        <w:drawing>
          <wp:inline distT="0" distB="0" distL="0" distR="0">
            <wp:extent cx="3016332" cy="1325358"/>
            <wp:effectExtent l="0" t="0" r="0" b="8255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684" cy="13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452" w:rsidRDefault="00070452" w:rsidP="00070452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Szimplán egyszer kattintsunk az elemre. Az eszköz kiválasztása után a rajzeszköz és a kezelő felületi anyag könyvtár is elérhetővé válik.</w:t>
      </w:r>
    </w:p>
    <w:p w:rsidR="00070452" w:rsidRDefault="00070452" w:rsidP="00070452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070452" w:rsidRDefault="00070452" w:rsidP="00070452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8365DD" w:rsidRDefault="00070452" w:rsidP="00070452">
      <w:r>
        <w:rPr>
          <w:noProof/>
          <w:lang w:eastAsia="hu-HU"/>
        </w:rPr>
        <w:lastRenderedPageBreak/>
        <w:drawing>
          <wp:inline distT="0" distB="0" distL="0" distR="0">
            <wp:extent cx="5760720" cy="702945"/>
            <wp:effectExtent l="0" t="0" r="0" b="1905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452" w:rsidRDefault="00070452" w:rsidP="00070452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Itt kattintsunk a legördülő menü kis fekete nyilára 0_Falazat anyag elem jobb oldalán. Majd válaszuk ki a 0_Vasbeton elemet.</w:t>
      </w:r>
    </w:p>
    <w:p w:rsidR="00070452" w:rsidRDefault="00070452" w:rsidP="00070452">
      <w:r>
        <w:rPr>
          <w:noProof/>
          <w:lang w:eastAsia="hu-HU"/>
        </w:rPr>
        <w:drawing>
          <wp:inline distT="0" distB="0" distL="0" distR="0">
            <wp:extent cx="5760720" cy="2824480"/>
            <wp:effectExtent l="0" t="0" r="0" b="0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452" w:rsidRDefault="00070452" w:rsidP="00070452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Kiválasztás után az </w:t>
      </w:r>
      <w:proofErr w:type="gramStart"/>
      <w:r>
        <w:rPr>
          <w:rFonts w:ascii="Times New Roman" w:hAnsi="Times New Roman" w:cs="Times New Roman"/>
          <w:sz w:val="24"/>
        </w:rPr>
        <w:t>rajz eszköz</w:t>
      </w:r>
      <w:proofErr w:type="gramEnd"/>
      <w:r>
        <w:rPr>
          <w:rFonts w:ascii="Times New Roman" w:hAnsi="Times New Roman" w:cs="Times New Roman"/>
          <w:sz w:val="24"/>
        </w:rPr>
        <w:t xml:space="preserve"> egér kurzorát mozgassuk a vasbeton lemez födém jobb alsó (vagy tetszőleges sarok pontjára. A rajzon nagyítani az egér jobb gombjának egyszeri kattintásával tudunk.</w:t>
      </w:r>
    </w:p>
    <w:p w:rsidR="00070452" w:rsidRDefault="00070452" w:rsidP="00070452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5760720" cy="3070225"/>
            <wp:effectExtent l="0" t="0" r="0" b="0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452" w:rsidRDefault="00070452" w:rsidP="00070452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program automatikusan érzékeli a legközelebbi sarokpontot így a szerkezeteket gyorsan megrajzolhatjuk a programban. A vasbeton födémlemez megrajzolása után a program a szerkezet előre általunk definiált színével kitölti. </w:t>
      </w:r>
    </w:p>
    <w:p w:rsidR="00070452" w:rsidRDefault="00070452" w:rsidP="00070452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Mint látható a födém fal csomópontnál a födémlemez előtt van egy 6 cm-es koszorú hőszigetelés. Jelen pont alapján ezt a kis felületet tekintsük vasbetonnak. Tehát a födémlemezt a falazat külső síkjáig vezessük ki a lemez rajzát (</w:t>
      </w:r>
      <w:proofErr w:type="spellStart"/>
      <w:r>
        <w:rPr>
          <w:rFonts w:ascii="Times New Roman" w:hAnsi="Times New Roman" w:cs="Times New Roman"/>
          <w:sz w:val="24"/>
        </w:rPr>
        <w:t>lsd</w:t>
      </w:r>
      <w:proofErr w:type="spellEnd"/>
      <w:r>
        <w:rPr>
          <w:rFonts w:ascii="Times New Roman" w:hAnsi="Times New Roman" w:cs="Times New Roman"/>
          <w:sz w:val="24"/>
        </w:rPr>
        <w:t>. az előző ábrán). Az egyszerűség kedvéért ezt külön poligonként rajzoljuk.</w:t>
      </w:r>
    </w:p>
    <w:p w:rsidR="00070452" w:rsidRDefault="00070452" w:rsidP="00070452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070452" w:rsidRDefault="00070452" w:rsidP="00070452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Az előzőek alapján rajzoljuk meg a maradék vasbeton szerkezetet (Szürke) és a két falszerkezetet (Piros)</w:t>
      </w:r>
    </w:p>
    <w:p w:rsidR="00070452" w:rsidRDefault="00070452" w:rsidP="00070452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070452" w:rsidRDefault="00070452" w:rsidP="00070452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Ennek eredményeképpen a következő ábrát kell kapnunk.</w:t>
      </w:r>
    </w:p>
    <w:p w:rsidR="00070452" w:rsidRDefault="00070452" w:rsidP="00070452">
      <w:r>
        <w:rPr>
          <w:noProof/>
          <w:lang w:eastAsia="hu-HU"/>
        </w:rPr>
        <w:drawing>
          <wp:inline distT="0" distB="0" distL="0" distR="0">
            <wp:extent cx="5760720" cy="3070225"/>
            <wp:effectExtent l="0" t="0" r="0" b="0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452" w:rsidRDefault="00070452" w:rsidP="00070452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Ezzel az egyszerűsített hőszigetelés nélküli csomópontunk elkészült. A számítások előtt még egy feladatunk van ez pedig az előzőekből ismert Peremfeltételek átültetése a rajzra illetve a felületi </w:t>
      </w:r>
      <w:proofErr w:type="spellStart"/>
      <w:r>
        <w:rPr>
          <w:rFonts w:ascii="Times New Roman" w:hAnsi="Times New Roman" w:cs="Times New Roman"/>
          <w:sz w:val="24"/>
        </w:rPr>
        <w:t>hőátbocsátási</w:t>
      </w:r>
      <w:proofErr w:type="spellEnd"/>
      <w:r>
        <w:rPr>
          <w:rFonts w:ascii="Times New Roman" w:hAnsi="Times New Roman" w:cs="Times New Roman"/>
          <w:sz w:val="24"/>
        </w:rPr>
        <w:t xml:space="preserve"> tényezők definiálása.</w:t>
      </w:r>
    </w:p>
    <w:p w:rsidR="00B60F61" w:rsidRDefault="00B60F61" w:rsidP="00070452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070452" w:rsidRDefault="00B60F61" w:rsidP="00B60F61">
      <w:pPr>
        <w:jc w:val="both"/>
        <w:rPr>
          <w:rFonts w:ascii="Times New Roman" w:hAnsi="Times New Roman" w:cs="Times New Roman"/>
          <w:sz w:val="24"/>
        </w:rPr>
      </w:pPr>
      <w:r w:rsidRPr="00181ACE">
        <w:rPr>
          <w:rFonts w:ascii="Times New Roman" w:hAnsi="Times New Roman" w:cs="Times New Roman"/>
          <w:b/>
          <w:noProof/>
          <w:sz w:val="24"/>
          <w:lang w:eastAsia="hu-HU"/>
        </w:rPr>
        <w:drawing>
          <wp:inline distT="0" distB="0" distL="0" distR="0" wp14:anchorId="3EFC1E4B" wp14:editId="6922E7CE">
            <wp:extent cx="266700" cy="247650"/>
            <wp:effectExtent l="0" t="0" r="0" b="0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1ACE">
        <w:rPr>
          <w:rFonts w:ascii="Times New Roman" w:hAnsi="Times New Roman" w:cs="Times New Roman"/>
          <w:b/>
          <w:sz w:val="24"/>
        </w:rPr>
        <w:t xml:space="preserve"> </w:t>
      </w:r>
      <w:r w:rsidRPr="008365DD">
        <w:rPr>
          <w:rFonts w:ascii="Times New Roman" w:hAnsi="Times New Roman" w:cs="Times New Roman"/>
          <w:b/>
          <w:i/>
          <w:sz w:val="24"/>
          <w:u w:val="single"/>
        </w:rPr>
        <w:t>Megjegyzés: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181ACE">
        <w:rPr>
          <w:rFonts w:ascii="Times New Roman" w:hAnsi="Times New Roman" w:cs="Times New Roman"/>
          <w:b/>
          <w:sz w:val="24"/>
        </w:rPr>
        <w:t>Itt készítsünk egy ismételt teljes mentést a gyakorlófeladaton.</w:t>
      </w:r>
      <w:r>
        <w:rPr>
          <w:rFonts w:ascii="Times New Roman" w:hAnsi="Times New Roman" w:cs="Times New Roman"/>
          <w:b/>
          <w:sz w:val="24"/>
        </w:rPr>
        <w:t xml:space="preserve"> Kattintsunk a mentés ikonra.</w:t>
      </w:r>
    </w:p>
    <w:p w:rsidR="00070452" w:rsidRDefault="00070452" w:rsidP="00070452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Első lépésként kattintsunk az eszköz sávban található,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</w:rPr>
        <w:t>Boundary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</w:rPr>
        <w:t>Conditions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Peremfeltételek </w:t>
      </w:r>
      <w:r>
        <w:rPr>
          <w:rFonts w:ascii="Times New Roman" w:hAnsi="Times New Roman" w:cs="Times New Roman"/>
          <w:sz w:val="24"/>
        </w:rPr>
        <w:t>ikonra egyszer. Lásd az alábbi ábra.</w:t>
      </w:r>
    </w:p>
    <w:p w:rsidR="00070452" w:rsidRDefault="00070452" w:rsidP="00070452">
      <w:r>
        <w:rPr>
          <w:noProof/>
          <w:lang w:eastAsia="hu-HU"/>
        </w:rPr>
        <w:drawing>
          <wp:inline distT="0" distB="0" distL="0" distR="0">
            <wp:extent cx="5760720" cy="1189355"/>
            <wp:effectExtent l="0" t="0" r="0" b="0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Az ikonra kattintva a program ellenőrzi a bevitt anyagok és esetleges átlapolásainak találkozásait. Ezek után a rajzon meghatározhatjuk a peremfeltételi vonatkozásokat.</w:t>
      </w: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Következő lépésként</w:t>
      </w: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Kattintsunk a felső falazati elemre. Kiválasztása esetén, ahogy az alábbi első képen látható minden egyéb felülettel és minden saját sarok és csatlakozó csomópontját kijelöli a program. A második lépésben kattintsunk egyszer a falazat belső síkjára. Így csak a belső él kerül kiválasztásra. Ezzel lehetővé válik a korábban létrehozott peremfeltételek alkalmazása.</w:t>
      </w:r>
    </w:p>
    <w:p w:rsidR="00070452" w:rsidRDefault="002C642E" w:rsidP="00070452">
      <w:r>
        <w:rPr>
          <w:noProof/>
          <w:lang w:eastAsia="hu-HU"/>
        </w:rPr>
        <w:drawing>
          <wp:inline distT="0" distB="0" distL="0" distR="0">
            <wp:extent cx="5755125" cy="2873828"/>
            <wp:effectExtent l="0" t="0" r="0" b="3175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19" cy="287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Az oldal él kiválasztása után elérhető a peremfeltételi legördülő menüsor. Ezt a legördülő menüt ugyan ott találjuk ahol korábban az anyagokat választottuk ki a rajzolás során. Lásd a következő ábra.</w:t>
      </w: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2C642E" w:rsidRPr="00B60F61" w:rsidRDefault="002C642E" w:rsidP="00B60F61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6D0CBABB" wp14:editId="1C649AD6">
            <wp:extent cx="5759532" cy="2990274"/>
            <wp:effectExtent l="0" t="0" r="0" b="635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Alap beállításként az </w:t>
      </w:r>
      <w:proofErr w:type="spellStart"/>
      <w:r>
        <w:rPr>
          <w:rFonts w:ascii="Times New Roman" w:hAnsi="Times New Roman" w:cs="Times New Roman"/>
          <w:b/>
          <w:i/>
          <w:sz w:val="24"/>
        </w:rPr>
        <w:t>Adiabatic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Adiabatikus </w:t>
      </w:r>
      <w:r>
        <w:rPr>
          <w:rFonts w:ascii="Times New Roman" w:hAnsi="Times New Roman" w:cs="Times New Roman"/>
          <w:sz w:val="24"/>
        </w:rPr>
        <w:t xml:space="preserve">állapot lesz kiválasztva. Ezt módosítsuk a korábban meghatározott </w:t>
      </w:r>
      <w:r w:rsidRPr="004D32BC">
        <w:rPr>
          <w:rFonts w:ascii="Times New Roman" w:hAnsi="Times New Roman" w:cs="Times New Roman"/>
          <w:i/>
          <w:sz w:val="24"/>
        </w:rPr>
        <w:t>0_Belső</w:t>
      </w:r>
      <w:r>
        <w:rPr>
          <w:rFonts w:ascii="Times New Roman" w:hAnsi="Times New Roman" w:cs="Times New Roman"/>
          <w:sz w:val="24"/>
        </w:rPr>
        <w:t xml:space="preserve"> peremfeltételi állapotra.</w:t>
      </w: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következő ábrán látható, hogy a feltétel kiválasztásával a peremfeltételekkor meghatározott szín aktívvá válik és a falazat belső oldalán egy vékony kék vonal lesz látható.</w:t>
      </w:r>
    </w:p>
    <w:p w:rsidR="002C642E" w:rsidRDefault="002C642E" w:rsidP="00070452">
      <w:r>
        <w:rPr>
          <w:noProof/>
          <w:lang w:eastAsia="hu-HU"/>
        </w:rPr>
        <w:drawing>
          <wp:inline distT="0" distB="0" distL="0" distR="0">
            <wp:extent cx="5760720" cy="3432810"/>
            <wp:effectExtent l="0" t="0" r="0" b="0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következőekben jelöljük ki a hosszabb vasbeton födém szakaszt és a felső élét ezen állítsuk be a 0_Belső_Padló peremfeltételt, majd ugyan ezen a szerkezeten az alsó él kijelölésével a 0_Belső_Plafon peremfeltételt. Utolsóként pedig az alsó falazat belső élén a 0_Belső peremfeltételt.</w:t>
      </w: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Így a következő él színeknek kell megjelennie az ábránkon.</w:t>
      </w: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5759532" cy="2938964"/>
            <wp:effectExtent l="0" t="0" r="0" b="0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A legutolsó eddig nem definiált peremfeltételünk a 0_Külső peremfeltétel. Ehhez válasszuk ki a két téglaszerkezetet és a födém hosszabbításából származó kis vasbeton elemet majd mindegyik elem külső élének kiválasztásával definiáljuk a 0_Külső peremfeltételt.</w:t>
      </w: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Az alábbi ábrán látható a felső tégla szerkezet külső élének kiválasztása, majd a legördülő menüben a 0_Külső peremfeltétel.</w:t>
      </w: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5760720" cy="3070225"/>
            <wp:effectExtent l="0" t="0" r="0" b="0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Ugyan ezt elvégezzük a födémen. A kisebbik födém poligon kiválasztása után kattintsunk a külső élére.</w:t>
      </w:r>
    </w:p>
    <w:p w:rsidR="002C642E" w:rsidRDefault="002C642E" w:rsidP="00070452">
      <w:r>
        <w:rPr>
          <w:noProof/>
          <w:lang w:eastAsia="hu-HU"/>
        </w:rPr>
        <w:drawing>
          <wp:inline distT="0" distB="0" distL="0" distR="0">
            <wp:extent cx="5760720" cy="3070225"/>
            <wp:effectExtent l="0" t="0" r="0" b="0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42E" w:rsidRDefault="002C642E" w:rsidP="00070452"/>
    <w:p w:rsidR="002C642E" w:rsidRDefault="002C642E" w:rsidP="00070452"/>
    <w:p w:rsidR="002C642E" w:rsidRDefault="002C642E" w:rsidP="00070452"/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Majd az alsó falazaton megismételjük a folyamatot.</w:t>
      </w:r>
    </w:p>
    <w:p w:rsidR="002C642E" w:rsidRDefault="002C642E" w:rsidP="00070452">
      <w:r>
        <w:rPr>
          <w:noProof/>
          <w:lang w:eastAsia="hu-HU"/>
        </w:rPr>
        <w:drawing>
          <wp:inline distT="0" distB="0" distL="0" distR="0">
            <wp:extent cx="5760720" cy="3070225"/>
            <wp:effectExtent l="0" t="0" r="0" b="0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Így a szerkezeti csomópont minden élén lévő peremfeltételeket definiáltuk.</w:t>
      </w: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Felvetődik a kérdés, hogy a csomópont végén miért nem definiálunk peremfeltételeket. A nem definiált peremfeltételeket a program adiabatikus peremfeltételnek értelmezi automata beállításként. Mivel a szerkezet a már korábban említett 1m határon túl is folytatódik ezért az adiabatikus állapottal a program folytatólagosnak érzékeli a szerkezetet és nem kalkulál hőmérséklettel közvetlenül. </w:t>
      </w: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szerkezeten belül ismételten </w:t>
      </w:r>
      <w:proofErr w:type="gramStart"/>
      <w:r>
        <w:rPr>
          <w:rFonts w:ascii="Times New Roman" w:hAnsi="Times New Roman" w:cs="Times New Roman"/>
          <w:sz w:val="24"/>
        </w:rPr>
        <w:t>hiányoznak</w:t>
      </w:r>
      <w:proofErr w:type="gramEnd"/>
      <w:r>
        <w:rPr>
          <w:rFonts w:ascii="Times New Roman" w:hAnsi="Times New Roman" w:cs="Times New Roman"/>
          <w:sz w:val="24"/>
        </w:rPr>
        <w:t xml:space="preserve"> a peremfeltételek ezt szintén adiabatikusként kell kezelni.</w:t>
      </w: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B60F61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Jó példa erre a szerkezetünkben található vasbeton födém, mely két részből áll (egy kisebb és egy nagyobb téglalap) viszont a program az adiabatikus peremfeltételi állandó miatt egységes szerkezetnek számolja függetlenül a poligon darabszámtól.</w:t>
      </w:r>
    </w:p>
    <w:p w:rsidR="00B60F61" w:rsidRDefault="00B60F61" w:rsidP="00B60F61">
      <w:pPr>
        <w:jc w:val="both"/>
        <w:rPr>
          <w:rFonts w:ascii="Times New Roman" w:hAnsi="Times New Roman" w:cs="Times New Roman"/>
          <w:sz w:val="24"/>
        </w:rPr>
      </w:pPr>
      <w:r w:rsidRPr="00181ACE">
        <w:rPr>
          <w:rFonts w:ascii="Times New Roman" w:hAnsi="Times New Roman" w:cs="Times New Roman"/>
          <w:b/>
          <w:noProof/>
          <w:sz w:val="24"/>
          <w:lang w:eastAsia="hu-HU"/>
        </w:rPr>
        <w:drawing>
          <wp:inline distT="0" distB="0" distL="0" distR="0" wp14:anchorId="32C29C22" wp14:editId="6EEC86A9">
            <wp:extent cx="266700" cy="247650"/>
            <wp:effectExtent l="0" t="0" r="0" b="0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1ACE">
        <w:rPr>
          <w:rFonts w:ascii="Times New Roman" w:hAnsi="Times New Roman" w:cs="Times New Roman"/>
          <w:b/>
          <w:sz w:val="24"/>
        </w:rPr>
        <w:t xml:space="preserve"> </w:t>
      </w:r>
      <w:r w:rsidRPr="008365DD">
        <w:rPr>
          <w:rFonts w:ascii="Times New Roman" w:hAnsi="Times New Roman" w:cs="Times New Roman"/>
          <w:b/>
          <w:i/>
          <w:sz w:val="24"/>
          <w:u w:val="single"/>
        </w:rPr>
        <w:t>Megjegyzés: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181ACE">
        <w:rPr>
          <w:rFonts w:ascii="Times New Roman" w:hAnsi="Times New Roman" w:cs="Times New Roman"/>
          <w:b/>
          <w:sz w:val="24"/>
        </w:rPr>
        <w:t>Itt készítsünk egy ismételt teljes mentést a gyakorlófeladaton.</w:t>
      </w:r>
      <w:r>
        <w:rPr>
          <w:rFonts w:ascii="Times New Roman" w:hAnsi="Times New Roman" w:cs="Times New Roman"/>
          <w:b/>
          <w:sz w:val="24"/>
        </w:rPr>
        <w:t xml:space="preserve"> Kattintsunk a mentés ikonra.</w:t>
      </w:r>
    </w:p>
    <w:p w:rsidR="002C642E" w:rsidRDefault="002C642E" w:rsidP="002C642E">
      <w:pPr>
        <w:pStyle w:val="Cmsor2"/>
        <w:ind w:left="1134"/>
      </w:pPr>
      <w:r>
        <w:t xml:space="preserve"> </w:t>
      </w:r>
      <w:bookmarkStart w:id="7" w:name="_Toc440443685"/>
      <w:r>
        <w:t xml:space="preserve">Az felületi </w:t>
      </w:r>
      <w:proofErr w:type="spellStart"/>
      <w:r>
        <w:t>hőátbocsátás</w:t>
      </w:r>
      <w:proofErr w:type="spellEnd"/>
      <w:r>
        <w:t xml:space="preserve"> beállítása</w:t>
      </w:r>
      <w:bookmarkEnd w:id="7"/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következő és egyben utolsó beállítás a felületi </w:t>
      </w:r>
      <w:proofErr w:type="spellStart"/>
      <w:r>
        <w:rPr>
          <w:rFonts w:ascii="Times New Roman" w:hAnsi="Times New Roman" w:cs="Times New Roman"/>
          <w:sz w:val="24"/>
        </w:rPr>
        <w:t>hőátbocsátás</w:t>
      </w:r>
      <w:proofErr w:type="spellEnd"/>
      <w:r>
        <w:rPr>
          <w:rFonts w:ascii="Times New Roman" w:hAnsi="Times New Roman" w:cs="Times New Roman"/>
          <w:sz w:val="24"/>
        </w:rPr>
        <w:t xml:space="preserve"> peremfeltételének beállítása.</w:t>
      </w:r>
    </w:p>
    <w:p w:rsidR="002C642E" w:rsidRDefault="002C642E" w:rsidP="002C642E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B60F61" w:rsidRPr="00B60F61" w:rsidRDefault="002C642E" w:rsidP="00B60F61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Ezeket a permfeltételeket a belső oldali cs</w:t>
      </w:r>
      <w:r w:rsidR="00B60F61">
        <w:rPr>
          <w:rFonts w:ascii="Times New Roman" w:hAnsi="Times New Roman" w:cs="Times New Roman"/>
          <w:sz w:val="24"/>
        </w:rPr>
        <w:t xml:space="preserve">omópontokon kell beállítani. A programon belül úgynevezett </w:t>
      </w:r>
      <w:proofErr w:type="spellStart"/>
      <w:r>
        <w:rPr>
          <w:rFonts w:ascii="Times New Roman" w:hAnsi="Times New Roman" w:cs="Times New Roman"/>
          <w:sz w:val="24"/>
        </w:rPr>
        <w:t>U</w:t>
      </w:r>
      <w:r w:rsidR="00B60F61">
        <w:rPr>
          <w:rFonts w:ascii="Times New Roman" w:hAnsi="Times New Roman" w:cs="Times New Roman"/>
          <w:sz w:val="24"/>
        </w:rPr>
        <w:t>-Factor</w:t>
      </w:r>
      <w:proofErr w:type="spellEnd"/>
      <w:r>
        <w:rPr>
          <w:rFonts w:ascii="Times New Roman" w:hAnsi="Times New Roman" w:cs="Times New Roman"/>
          <w:sz w:val="24"/>
        </w:rPr>
        <w:t xml:space="preserve"> érték peremfeltételeit a következő módon érhetjük el. Elsőként kattintsunk a felső téglaszerkezetünkre, majd kattintsunk kétszer a belső él közelében az egerünk jobb gombjával. Így az alábbi ablak jelenik meg.</w:t>
      </w:r>
    </w:p>
    <w:p w:rsidR="00B60F61" w:rsidRDefault="00B60F61" w:rsidP="00070452">
      <w:r>
        <w:rPr>
          <w:noProof/>
          <w:lang w:eastAsia="hu-HU"/>
        </w:rPr>
        <w:lastRenderedPageBreak/>
        <w:drawing>
          <wp:inline distT="0" distB="0" distL="0" distR="0">
            <wp:extent cx="5760720" cy="3070225"/>
            <wp:effectExtent l="0" t="0" r="0" b="0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F61" w:rsidRDefault="00B60F61" w:rsidP="00B60F61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Ezen felugró ablakban két beállítási </w:t>
      </w:r>
      <w:proofErr w:type="gramStart"/>
      <w:r>
        <w:rPr>
          <w:rFonts w:ascii="Times New Roman" w:hAnsi="Times New Roman" w:cs="Times New Roman"/>
          <w:sz w:val="24"/>
        </w:rPr>
        <w:t>funkció</w:t>
      </w:r>
      <w:proofErr w:type="gramEnd"/>
      <w:r>
        <w:rPr>
          <w:rFonts w:ascii="Times New Roman" w:hAnsi="Times New Roman" w:cs="Times New Roman"/>
          <w:sz w:val="24"/>
        </w:rPr>
        <w:t xml:space="preserve"> ami számunkra jelentős. Az első legördülő menü a már korábban ismertetett </w:t>
      </w:r>
      <w:proofErr w:type="spellStart"/>
      <w:r>
        <w:rPr>
          <w:rFonts w:ascii="Times New Roman" w:hAnsi="Times New Roman" w:cs="Times New Roman"/>
          <w:b/>
          <w:i/>
          <w:sz w:val="24"/>
        </w:rPr>
        <w:t>Boundary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</w:rPr>
        <w:t>condition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Peremfeltétel </w:t>
      </w:r>
      <w:r>
        <w:rPr>
          <w:rFonts w:ascii="Times New Roman" w:hAnsi="Times New Roman" w:cs="Times New Roman"/>
          <w:sz w:val="24"/>
        </w:rPr>
        <w:t xml:space="preserve">és </w:t>
      </w: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</w:rPr>
        <w:t>U-Factor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</w:rPr>
        <w:t>Surface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</w:t>
      </w:r>
      <w:proofErr w:type="spellStart"/>
      <w:r>
        <w:rPr>
          <w:rFonts w:ascii="Times New Roman" w:hAnsi="Times New Roman" w:cs="Times New Roman"/>
          <w:b/>
          <w:i/>
          <w:sz w:val="24"/>
        </w:rPr>
        <w:t>U-Faktor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szempontjából figyelembe vett felület</w:t>
      </w:r>
      <w:r>
        <w:rPr>
          <w:rFonts w:ascii="Times New Roman" w:hAnsi="Times New Roman" w:cs="Times New Roman"/>
          <w:sz w:val="24"/>
        </w:rPr>
        <w:t xml:space="preserve">. Az első legördülő </w:t>
      </w:r>
      <w:proofErr w:type="gramStart"/>
      <w:r>
        <w:rPr>
          <w:rFonts w:ascii="Times New Roman" w:hAnsi="Times New Roman" w:cs="Times New Roman"/>
          <w:sz w:val="24"/>
        </w:rPr>
        <w:t>menüben</w:t>
      </w:r>
      <w:proofErr w:type="gramEnd"/>
      <w:r>
        <w:rPr>
          <w:rFonts w:ascii="Times New Roman" w:hAnsi="Times New Roman" w:cs="Times New Roman"/>
          <w:sz w:val="24"/>
        </w:rPr>
        <w:t xml:space="preserve"> ha szükséges akkor módosítható a szerkezet peremfeltétele.</w:t>
      </w:r>
    </w:p>
    <w:p w:rsidR="00B60F61" w:rsidRDefault="00B60F61" w:rsidP="00B60F61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B60F61" w:rsidRDefault="00B60F61" w:rsidP="00B60F61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második </w:t>
      </w:r>
      <w:proofErr w:type="spellStart"/>
      <w:r>
        <w:rPr>
          <w:rFonts w:ascii="Times New Roman" w:hAnsi="Times New Roman" w:cs="Times New Roman"/>
          <w:sz w:val="24"/>
        </w:rPr>
        <w:t>U-Factor</w:t>
      </w:r>
      <w:proofErr w:type="spellEnd"/>
      <w:r>
        <w:rPr>
          <w:rFonts w:ascii="Times New Roman" w:hAnsi="Times New Roman" w:cs="Times New Roman"/>
          <w:sz w:val="24"/>
        </w:rPr>
        <w:t xml:space="preserve"> felületi legördülő menüben kiválaszthatjuk, hogy a program a számítandó felület kapcsán milyen geometria szerint számolja az U értéket. Válasszuk ki az </w:t>
      </w:r>
      <w:r w:rsidRPr="0040480F">
        <w:rPr>
          <w:rFonts w:ascii="Times New Roman" w:hAnsi="Times New Roman" w:cs="Times New Roman"/>
          <w:b/>
          <w:i/>
          <w:sz w:val="24"/>
        </w:rPr>
        <w:t xml:space="preserve">U érték </w:t>
      </w:r>
      <w:r>
        <w:rPr>
          <w:rFonts w:ascii="Times New Roman" w:hAnsi="Times New Roman" w:cs="Times New Roman"/>
          <w:sz w:val="24"/>
        </w:rPr>
        <w:t>legördülő menüt. Lásd az alábbi ábra.</w:t>
      </w:r>
    </w:p>
    <w:p w:rsidR="002C642E" w:rsidRDefault="00B60F61" w:rsidP="00070452">
      <w:r>
        <w:rPr>
          <w:noProof/>
          <w:lang w:eastAsia="hu-HU"/>
        </w:rPr>
        <w:drawing>
          <wp:inline distT="0" distB="0" distL="0" distR="0">
            <wp:extent cx="5760720" cy="3321685"/>
            <wp:effectExtent l="0" t="0" r="0" b="0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42E" w:rsidRDefault="002C642E" w:rsidP="00070452"/>
    <w:p w:rsidR="00B60F61" w:rsidRDefault="00B60F61" w:rsidP="00B60F61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A menü kiválasztásával a következő lehetőségeket ajánlja fel a program.</w:t>
      </w:r>
    </w:p>
    <w:p w:rsidR="00B60F61" w:rsidRDefault="00B60F61" w:rsidP="00B60F61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None</w:t>
      </w:r>
      <w:proofErr w:type="spellEnd"/>
      <w:r>
        <w:rPr>
          <w:rFonts w:ascii="Times New Roman" w:hAnsi="Times New Roman" w:cs="Times New Roman"/>
          <w:sz w:val="24"/>
        </w:rPr>
        <w:t xml:space="preserve"> / Nincs</w:t>
      </w:r>
    </w:p>
    <w:p w:rsidR="00B60F61" w:rsidRDefault="00B60F61" w:rsidP="00B60F61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Edge</w:t>
      </w:r>
      <w:proofErr w:type="spellEnd"/>
      <w:r>
        <w:rPr>
          <w:rFonts w:ascii="Times New Roman" w:hAnsi="Times New Roman" w:cs="Times New Roman"/>
          <w:sz w:val="24"/>
        </w:rPr>
        <w:t xml:space="preserve"> / Szegély</w:t>
      </w:r>
    </w:p>
    <w:p w:rsidR="00B60F61" w:rsidRDefault="00B60F61" w:rsidP="00B60F61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Frame</w:t>
      </w:r>
      <w:proofErr w:type="spellEnd"/>
      <w:r>
        <w:rPr>
          <w:rFonts w:ascii="Times New Roman" w:hAnsi="Times New Roman" w:cs="Times New Roman"/>
          <w:sz w:val="24"/>
        </w:rPr>
        <w:t xml:space="preserve"> / Keret</w:t>
      </w:r>
    </w:p>
    <w:p w:rsidR="00B60F61" w:rsidRDefault="00B60F61" w:rsidP="00B60F6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Az SHGC </w:t>
      </w:r>
      <w:proofErr w:type="spellStart"/>
      <w:r>
        <w:rPr>
          <w:rFonts w:ascii="Times New Roman" w:hAnsi="Times New Roman" w:cs="Times New Roman"/>
          <w:sz w:val="24"/>
        </w:rPr>
        <w:t>Exterior</w:t>
      </w:r>
      <w:proofErr w:type="spellEnd"/>
      <w:r>
        <w:rPr>
          <w:rFonts w:ascii="Times New Roman" w:hAnsi="Times New Roman" w:cs="Times New Roman"/>
          <w:sz w:val="24"/>
        </w:rPr>
        <w:t xml:space="preserve"> és a </w:t>
      </w:r>
      <w:proofErr w:type="spellStart"/>
      <w:r>
        <w:rPr>
          <w:rFonts w:ascii="Times New Roman" w:hAnsi="Times New Roman" w:cs="Times New Roman"/>
          <w:sz w:val="24"/>
        </w:rPr>
        <w:t>Spacer</w:t>
      </w:r>
      <w:proofErr w:type="spellEnd"/>
      <w:r>
        <w:rPr>
          <w:rFonts w:ascii="Times New Roman" w:hAnsi="Times New Roman" w:cs="Times New Roman"/>
          <w:sz w:val="24"/>
        </w:rPr>
        <w:t xml:space="preserve"> opció számunkra </w:t>
      </w:r>
      <w:proofErr w:type="spellStart"/>
      <w:r>
        <w:rPr>
          <w:rFonts w:ascii="Times New Roman" w:hAnsi="Times New Roman" w:cs="Times New Roman"/>
          <w:sz w:val="24"/>
        </w:rPr>
        <w:t>irreveláns</w:t>
      </w:r>
      <w:proofErr w:type="spellEnd"/>
      <w:r>
        <w:rPr>
          <w:rFonts w:ascii="Times New Roman" w:hAnsi="Times New Roman" w:cs="Times New Roman"/>
          <w:sz w:val="24"/>
        </w:rPr>
        <w:t xml:space="preserve"> ezért ezekkel nem foglalkozunk.</w:t>
      </w:r>
    </w:p>
    <w:p w:rsidR="00B60F61" w:rsidRDefault="00B60F61" w:rsidP="00B60F6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Következő lépésként válasszuk ki az </w:t>
      </w:r>
      <w:proofErr w:type="spellStart"/>
      <w:r>
        <w:rPr>
          <w:rFonts w:ascii="Times New Roman" w:hAnsi="Times New Roman" w:cs="Times New Roman"/>
          <w:b/>
          <w:i/>
          <w:sz w:val="24"/>
        </w:rPr>
        <w:t>Edge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Szegély </w:t>
      </w:r>
      <w:r>
        <w:rPr>
          <w:rFonts w:ascii="Times New Roman" w:hAnsi="Times New Roman" w:cs="Times New Roman"/>
          <w:sz w:val="24"/>
        </w:rPr>
        <w:t xml:space="preserve">lehetőséget mivel vonal mentén vagyunk kíváncsiak a számolt U értékre. A </w:t>
      </w:r>
      <w:proofErr w:type="spellStart"/>
      <w:r>
        <w:rPr>
          <w:rFonts w:ascii="Times New Roman" w:hAnsi="Times New Roman" w:cs="Times New Roman"/>
          <w:sz w:val="24"/>
        </w:rPr>
        <w:t>Frame</w:t>
      </w:r>
      <w:proofErr w:type="spellEnd"/>
      <w:r>
        <w:rPr>
          <w:rFonts w:ascii="Times New Roman" w:hAnsi="Times New Roman" w:cs="Times New Roman"/>
          <w:sz w:val="24"/>
        </w:rPr>
        <w:t xml:space="preserve"> / Keret </w:t>
      </w:r>
      <w:proofErr w:type="gramStart"/>
      <w:r>
        <w:rPr>
          <w:rFonts w:ascii="Times New Roman" w:hAnsi="Times New Roman" w:cs="Times New Roman"/>
          <w:sz w:val="24"/>
        </w:rPr>
        <w:t>opciót</w:t>
      </w:r>
      <w:proofErr w:type="gramEnd"/>
      <w:r>
        <w:rPr>
          <w:rFonts w:ascii="Times New Roman" w:hAnsi="Times New Roman" w:cs="Times New Roman"/>
          <w:sz w:val="24"/>
        </w:rPr>
        <w:t xml:space="preserve"> ajtók ablakok esetében alkalmazzuk. Épület csomópontok esetén mindig az </w:t>
      </w:r>
      <w:proofErr w:type="spellStart"/>
      <w:r>
        <w:rPr>
          <w:rFonts w:ascii="Times New Roman" w:hAnsi="Times New Roman" w:cs="Times New Roman"/>
          <w:sz w:val="24"/>
        </w:rPr>
        <w:t>Edge</w:t>
      </w:r>
      <w:proofErr w:type="spellEnd"/>
      <w:r>
        <w:rPr>
          <w:rFonts w:ascii="Times New Roman" w:hAnsi="Times New Roman" w:cs="Times New Roman"/>
          <w:sz w:val="24"/>
        </w:rPr>
        <w:t xml:space="preserve"> / Szegély opcióra van szükségünk.</w:t>
      </w:r>
    </w:p>
    <w:p w:rsidR="00B60F61" w:rsidRDefault="00B60F61" w:rsidP="00B60F6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Az </w:t>
      </w:r>
      <w:proofErr w:type="spellStart"/>
      <w:r>
        <w:rPr>
          <w:rFonts w:ascii="Times New Roman" w:hAnsi="Times New Roman" w:cs="Times New Roman"/>
          <w:b/>
          <w:i/>
          <w:sz w:val="24"/>
        </w:rPr>
        <w:t>Edge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Szegély </w:t>
      </w:r>
      <w:r>
        <w:rPr>
          <w:rFonts w:ascii="Times New Roman" w:hAnsi="Times New Roman" w:cs="Times New Roman"/>
          <w:sz w:val="24"/>
        </w:rPr>
        <w:t xml:space="preserve">kiválasztása után kattintsunk az </w:t>
      </w:r>
      <w:r>
        <w:rPr>
          <w:rFonts w:ascii="Times New Roman" w:hAnsi="Times New Roman" w:cs="Times New Roman"/>
          <w:b/>
          <w:i/>
          <w:sz w:val="24"/>
        </w:rPr>
        <w:t xml:space="preserve">Ok </w:t>
      </w:r>
      <w:r>
        <w:rPr>
          <w:rFonts w:ascii="Times New Roman" w:hAnsi="Times New Roman" w:cs="Times New Roman"/>
          <w:sz w:val="24"/>
        </w:rPr>
        <w:t>gombra.</w:t>
      </w:r>
    </w:p>
    <w:p w:rsidR="00B60F61" w:rsidRDefault="00B60F61" w:rsidP="00B60F6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Ismételjük meg a folyamatot a födémszerkezet 0_Belső_Padló a 0_Belső_Plafon és az alsó téglafal 0_Belső élén. Így összesen négy szegélyt hozunk létre. A külső szegélyen nem határozunk meg U érték szempontjából figyelembe veendő felületet.</w:t>
      </w:r>
    </w:p>
    <w:p w:rsidR="00B60F61" w:rsidRDefault="00B60F61" w:rsidP="00B60F61">
      <w:pPr>
        <w:jc w:val="both"/>
        <w:rPr>
          <w:rFonts w:ascii="Times New Roman" w:hAnsi="Times New Roman" w:cs="Times New Roman"/>
          <w:b/>
          <w:sz w:val="24"/>
        </w:rPr>
      </w:pPr>
      <w:r w:rsidRPr="00181ACE">
        <w:rPr>
          <w:rFonts w:ascii="Times New Roman" w:hAnsi="Times New Roman" w:cs="Times New Roman"/>
          <w:b/>
          <w:noProof/>
          <w:sz w:val="24"/>
          <w:lang w:eastAsia="hu-HU"/>
        </w:rPr>
        <w:drawing>
          <wp:inline distT="0" distB="0" distL="0" distR="0" wp14:anchorId="16114D25" wp14:editId="30C938BE">
            <wp:extent cx="266700" cy="247650"/>
            <wp:effectExtent l="0" t="0" r="0" b="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1ACE">
        <w:rPr>
          <w:rFonts w:ascii="Times New Roman" w:hAnsi="Times New Roman" w:cs="Times New Roman"/>
          <w:b/>
          <w:sz w:val="24"/>
        </w:rPr>
        <w:t xml:space="preserve"> </w:t>
      </w:r>
      <w:r w:rsidRPr="008365DD">
        <w:rPr>
          <w:rFonts w:ascii="Times New Roman" w:hAnsi="Times New Roman" w:cs="Times New Roman"/>
          <w:b/>
          <w:i/>
          <w:sz w:val="24"/>
          <w:u w:val="single"/>
        </w:rPr>
        <w:t>Megjegyzés: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181ACE">
        <w:rPr>
          <w:rFonts w:ascii="Times New Roman" w:hAnsi="Times New Roman" w:cs="Times New Roman"/>
          <w:b/>
          <w:sz w:val="24"/>
        </w:rPr>
        <w:t>Itt készítsünk egy ismételt teljes mentést a gyakorlófeladaton.</w:t>
      </w:r>
      <w:r>
        <w:rPr>
          <w:rFonts w:ascii="Times New Roman" w:hAnsi="Times New Roman" w:cs="Times New Roman"/>
          <w:b/>
          <w:sz w:val="24"/>
        </w:rPr>
        <w:t xml:space="preserve"> Kattintsunk a mentés ikonra.</w:t>
      </w:r>
    </w:p>
    <w:p w:rsidR="003175C3" w:rsidRDefault="003175C3" w:rsidP="003175C3">
      <w:pPr>
        <w:pStyle w:val="Cmsor3"/>
        <w:ind w:left="1560"/>
      </w:pPr>
      <w:bookmarkStart w:id="8" w:name="_Toc440443686"/>
      <w:r>
        <w:t>Átfedések, Hibás pontok, Szerkesztési hézagok</w:t>
      </w:r>
      <w:bookmarkEnd w:id="8"/>
    </w:p>
    <w:p w:rsidR="003175C3" w:rsidRDefault="003175C3" w:rsidP="003175C3">
      <w:pPr>
        <w:jc w:val="both"/>
        <w:rPr>
          <w:rFonts w:ascii="Times New Roman" w:hAnsi="Times New Roman" w:cs="Times New Roman"/>
          <w:sz w:val="24"/>
        </w:rPr>
      </w:pPr>
      <w:r w:rsidRPr="003175C3">
        <w:rPr>
          <w:rFonts w:ascii="Times New Roman" w:hAnsi="Times New Roman" w:cs="Times New Roman"/>
          <w:sz w:val="24"/>
        </w:rPr>
        <w:t xml:space="preserve">Annak érdekében, hogy </w:t>
      </w:r>
      <w:r>
        <w:rPr>
          <w:rFonts w:ascii="Times New Roman" w:hAnsi="Times New Roman" w:cs="Times New Roman"/>
          <w:sz w:val="24"/>
        </w:rPr>
        <w:t xml:space="preserve">a szimulációs számítási feladatot elvégezhessük, a szerkezeti geometriának pontosan definiáltnak kell lennie. Ez alatt azt értjük, hogy a csomópontunk nem tartalmazhat például hézagokat, átfedő poligonokat, vagy olyan </w:t>
      </w:r>
      <w:proofErr w:type="gramStart"/>
      <w:r>
        <w:rPr>
          <w:rFonts w:ascii="Times New Roman" w:hAnsi="Times New Roman" w:cs="Times New Roman"/>
          <w:sz w:val="24"/>
        </w:rPr>
        <w:t>pontokat</w:t>
      </w:r>
      <w:proofErr w:type="gramEnd"/>
      <w:r>
        <w:rPr>
          <w:rFonts w:ascii="Times New Roman" w:hAnsi="Times New Roman" w:cs="Times New Roman"/>
          <w:sz w:val="24"/>
        </w:rPr>
        <w:t xml:space="preserve"> melyeket a THERM nem tud azonosítani.</w:t>
      </w:r>
    </w:p>
    <w:p w:rsidR="00A24CC9" w:rsidRDefault="003175C3" w:rsidP="003175C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geometria és az anyagok meghatározása során több olyan beépített funkció található a programban amik segítenek </w:t>
      </w:r>
      <w:proofErr w:type="gramStart"/>
      <w:r>
        <w:rPr>
          <w:rFonts w:ascii="Times New Roman" w:hAnsi="Times New Roman" w:cs="Times New Roman"/>
          <w:sz w:val="24"/>
        </w:rPr>
        <w:t>ezen</w:t>
      </w:r>
      <w:proofErr w:type="gramEnd"/>
      <w:r>
        <w:rPr>
          <w:rFonts w:ascii="Times New Roman" w:hAnsi="Times New Roman" w:cs="Times New Roman"/>
          <w:sz w:val="24"/>
        </w:rPr>
        <w:t xml:space="preserve"> hibák elkerülésében. Az </w:t>
      </w:r>
      <w:proofErr w:type="spellStart"/>
      <w:r>
        <w:rPr>
          <w:rFonts w:ascii="Times New Roman" w:hAnsi="Times New Roman" w:cs="Times New Roman"/>
          <w:b/>
          <w:sz w:val="24"/>
        </w:rPr>
        <w:t>Always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Check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for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Owerlapping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Polygons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vagyis az </w:t>
      </w:r>
      <w:r>
        <w:rPr>
          <w:rFonts w:ascii="Times New Roman" w:hAnsi="Times New Roman" w:cs="Times New Roman"/>
          <w:i/>
          <w:sz w:val="24"/>
        </w:rPr>
        <w:t>Átfedő Poligonok állandó ellenőrzése</w:t>
      </w:r>
      <w:r>
        <w:rPr>
          <w:rFonts w:ascii="Times New Roman" w:hAnsi="Times New Roman" w:cs="Times New Roman"/>
          <w:sz w:val="24"/>
        </w:rPr>
        <w:t xml:space="preserve"> beállítás is ezt segíti elő. Ez a beállítási lehetőség a legördülő menü </w:t>
      </w:r>
      <w:proofErr w:type="spellStart"/>
      <w:proofErr w:type="gramStart"/>
      <w:r>
        <w:rPr>
          <w:rFonts w:ascii="Times New Roman" w:hAnsi="Times New Roman" w:cs="Times New Roman"/>
          <w:b/>
          <w:sz w:val="24"/>
        </w:rPr>
        <w:t>Options</w:t>
      </w:r>
      <w:proofErr w:type="spellEnd"/>
      <w:r>
        <w:rPr>
          <w:rFonts w:ascii="Times New Roman" w:hAnsi="Times New Roman" w:cs="Times New Roman"/>
          <w:b/>
          <w:sz w:val="24"/>
        </w:rPr>
        <w:t>(</w:t>
      </w:r>
      <w:proofErr w:type="gramEnd"/>
      <w:r>
        <w:rPr>
          <w:rFonts w:ascii="Times New Roman" w:hAnsi="Times New Roman" w:cs="Times New Roman"/>
          <w:b/>
          <w:sz w:val="24"/>
        </w:rPr>
        <w:t>Beállítások)</w:t>
      </w:r>
      <w:r w:rsidRPr="003175C3">
        <w:rPr>
          <w:rFonts w:ascii="Times New Roman" w:hAnsi="Times New Roman" w:cs="Times New Roman"/>
          <w:b/>
          <w:sz w:val="24"/>
        </w:rPr>
        <w:sym w:font="Wingdings" w:char="F0E0"/>
      </w:r>
      <w:proofErr w:type="spellStart"/>
      <w:r>
        <w:rPr>
          <w:rFonts w:ascii="Times New Roman" w:hAnsi="Times New Roman" w:cs="Times New Roman"/>
          <w:b/>
          <w:sz w:val="24"/>
        </w:rPr>
        <w:t>Preferences</w:t>
      </w:r>
      <w:proofErr w:type="spellEnd"/>
      <w:r>
        <w:rPr>
          <w:rFonts w:ascii="Times New Roman" w:hAnsi="Times New Roman" w:cs="Times New Roman"/>
          <w:b/>
          <w:sz w:val="24"/>
        </w:rPr>
        <w:t>(Lehetőségek)</w:t>
      </w:r>
      <w:r w:rsidRPr="003175C3">
        <w:rPr>
          <w:rFonts w:ascii="Times New Roman" w:hAnsi="Times New Roman" w:cs="Times New Roman"/>
          <w:b/>
          <w:sz w:val="24"/>
        </w:rPr>
        <w:sym w:font="Wingdings" w:char="F0E0"/>
      </w:r>
      <w:proofErr w:type="spellStart"/>
      <w:r>
        <w:rPr>
          <w:rFonts w:ascii="Times New Roman" w:hAnsi="Times New Roman" w:cs="Times New Roman"/>
          <w:b/>
          <w:sz w:val="24"/>
        </w:rPr>
        <w:t>Draw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Options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(Rajz beállítások) </w:t>
      </w:r>
      <w:r w:rsidR="00A24CC9">
        <w:rPr>
          <w:rFonts w:ascii="Times New Roman" w:hAnsi="Times New Roman" w:cs="Times New Roman"/>
          <w:sz w:val="24"/>
        </w:rPr>
        <w:t xml:space="preserve">felugró menüben lehetséges. Ez a fő beépített eszköze </w:t>
      </w:r>
      <w:proofErr w:type="gramStart"/>
      <w:r w:rsidR="00A24CC9">
        <w:rPr>
          <w:rFonts w:ascii="Times New Roman" w:hAnsi="Times New Roman" w:cs="Times New Roman"/>
          <w:sz w:val="24"/>
        </w:rPr>
        <w:t>ezen</w:t>
      </w:r>
      <w:proofErr w:type="gramEnd"/>
      <w:r w:rsidR="00A24CC9">
        <w:rPr>
          <w:rFonts w:ascii="Times New Roman" w:hAnsi="Times New Roman" w:cs="Times New Roman"/>
          <w:sz w:val="24"/>
        </w:rPr>
        <w:t xml:space="preserve"> hiba kiküszöbölésének (</w:t>
      </w:r>
      <w:proofErr w:type="spellStart"/>
      <w:r w:rsidR="00A24CC9">
        <w:rPr>
          <w:rFonts w:ascii="Times New Roman" w:hAnsi="Times New Roman" w:cs="Times New Roman"/>
          <w:sz w:val="24"/>
        </w:rPr>
        <w:t>ld</w:t>
      </w:r>
      <w:proofErr w:type="spellEnd"/>
      <w:r w:rsidR="00A24CC9">
        <w:rPr>
          <w:rFonts w:ascii="Times New Roman" w:hAnsi="Times New Roman" w:cs="Times New Roman"/>
          <w:sz w:val="24"/>
        </w:rPr>
        <w:t xml:space="preserve"> következő oldal első ábra).</w:t>
      </w:r>
    </w:p>
    <w:p w:rsidR="00A24CC9" w:rsidRDefault="00A24CC9" w:rsidP="003175C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Ezt a lehetőséget természetesen ki is kapcsolhatjuk, de az alkalmazásának túlnyomó többségében nem javasolt. Egy másik ilyen lehetőség a hibák ellenőrzésére a </w:t>
      </w:r>
      <w:proofErr w:type="spellStart"/>
      <w:proofErr w:type="gramStart"/>
      <w:r>
        <w:rPr>
          <w:rFonts w:ascii="Times New Roman" w:hAnsi="Times New Roman" w:cs="Times New Roman"/>
          <w:b/>
          <w:sz w:val="24"/>
        </w:rPr>
        <w:t>View</w:t>
      </w:r>
      <w:proofErr w:type="spellEnd"/>
      <w:r>
        <w:rPr>
          <w:rFonts w:ascii="Times New Roman" w:hAnsi="Times New Roman" w:cs="Times New Roman"/>
          <w:b/>
          <w:sz w:val="24"/>
        </w:rPr>
        <w:t>(</w:t>
      </w:r>
      <w:proofErr w:type="gramEnd"/>
      <w:r>
        <w:rPr>
          <w:rFonts w:ascii="Times New Roman" w:hAnsi="Times New Roman" w:cs="Times New Roman"/>
          <w:b/>
          <w:sz w:val="24"/>
        </w:rPr>
        <w:t>Nézet)</w:t>
      </w:r>
      <w:r>
        <w:rPr>
          <w:rFonts w:ascii="Times New Roman" w:hAnsi="Times New Roman" w:cs="Times New Roman"/>
          <w:sz w:val="24"/>
        </w:rPr>
        <w:t xml:space="preserve"> legördülő menüben a </w:t>
      </w:r>
      <w:r>
        <w:rPr>
          <w:rFonts w:ascii="Times New Roman" w:hAnsi="Times New Roman" w:cs="Times New Roman"/>
          <w:b/>
          <w:sz w:val="24"/>
        </w:rPr>
        <w:t xml:space="preserve">Show </w:t>
      </w:r>
      <w:proofErr w:type="spellStart"/>
      <w:r>
        <w:rPr>
          <w:rFonts w:ascii="Times New Roman" w:hAnsi="Times New Roman" w:cs="Times New Roman"/>
          <w:b/>
          <w:sz w:val="24"/>
        </w:rPr>
        <w:t>Voids</w:t>
      </w:r>
      <w:proofErr w:type="spellEnd"/>
      <w:r>
        <w:rPr>
          <w:rFonts w:ascii="Times New Roman" w:hAnsi="Times New Roman" w:cs="Times New Roman"/>
          <w:b/>
          <w:sz w:val="24"/>
        </w:rPr>
        <w:t>(Hézagok mutatása)/</w:t>
      </w:r>
      <w:proofErr w:type="spellStart"/>
      <w:r>
        <w:rPr>
          <w:rFonts w:ascii="Times New Roman" w:hAnsi="Times New Roman" w:cs="Times New Roman"/>
          <w:b/>
          <w:sz w:val="24"/>
        </w:rPr>
        <w:t>Overlaps</w:t>
      </w:r>
      <w:proofErr w:type="spellEnd"/>
      <w:r>
        <w:rPr>
          <w:rFonts w:ascii="Times New Roman" w:hAnsi="Times New Roman" w:cs="Times New Roman"/>
          <w:b/>
          <w:sz w:val="24"/>
        </w:rPr>
        <w:t>(Átfedések)</w:t>
      </w:r>
      <w:r>
        <w:rPr>
          <w:rFonts w:ascii="Times New Roman" w:hAnsi="Times New Roman" w:cs="Times New Roman"/>
          <w:sz w:val="24"/>
        </w:rPr>
        <w:t>.</w:t>
      </w:r>
    </w:p>
    <w:p w:rsidR="00A24CC9" w:rsidRDefault="00A24CC9" w:rsidP="003175C3">
      <w:pPr>
        <w:jc w:val="both"/>
        <w:rPr>
          <w:rFonts w:ascii="Times New Roman" w:hAnsi="Times New Roman" w:cs="Times New Roman"/>
          <w:sz w:val="24"/>
        </w:rPr>
      </w:pPr>
    </w:p>
    <w:p w:rsidR="00A24CC9" w:rsidRDefault="00A24CC9" w:rsidP="003175C3">
      <w:pPr>
        <w:jc w:val="both"/>
        <w:rPr>
          <w:rFonts w:ascii="Times New Roman" w:hAnsi="Times New Roman" w:cs="Times New Roman"/>
          <w:sz w:val="24"/>
        </w:rPr>
      </w:pPr>
    </w:p>
    <w:p w:rsidR="00A24CC9" w:rsidRDefault="00A24CC9" w:rsidP="003175C3">
      <w:pPr>
        <w:jc w:val="both"/>
        <w:rPr>
          <w:rFonts w:ascii="Times New Roman" w:hAnsi="Times New Roman" w:cs="Times New Roman"/>
          <w:b/>
          <w:sz w:val="24"/>
        </w:rPr>
      </w:pPr>
      <w:r w:rsidRPr="00A24CC9">
        <w:rPr>
          <w:rFonts w:ascii="Times New Roman" w:hAnsi="Times New Roman" w:cs="Times New Roman"/>
          <w:b/>
          <w:sz w:val="24"/>
          <w:u w:val="single"/>
        </w:rPr>
        <w:t>Megjegyzés</w:t>
      </w:r>
      <w:proofErr w:type="gramStart"/>
      <w:r w:rsidRPr="00A24CC9">
        <w:rPr>
          <w:rFonts w:ascii="Times New Roman" w:hAnsi="Times New Roman" w:cs="Times New Roman"/>
          <w:b/>
          <w:sz w:val="24"/>
          <w:u w:val="single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Pr="00A24CC9">
        <w:rPr>
          <w:rFonts w:ascii="Times New Roman" w:hAnsi="Times New Roman" w:cs="Times New Roman"/>
          <w:b/>
          <w:sz w:val="24"/>
        </w:rPr>
        <w:t>A geometria és a peremfeltételek beállítása során ér</w:t>
      </w:r>
      <w:r>
        <w:rPr>
          <w:rFonts w:ascii="Times New Roman" w:hAnsi="Times New Roman" w:cs="Times New Roman"/>
          <w:b/>
          <w:sz w:val="24"/>
        </w:rPr>
        <w:t>demes néhány alkalommal ezeket a hiba ellenőrzéseket lefuttatni a hibák korai elkerülése miatt.</w:t>
      </w:r>
    </w:p>
    <w:p w:rsidR="00A24CC9" w:rsidRPr="00A24CC9" w:rsidRDefault="00A24CC9" w:rsidP="003175C3">
      <w:pPr>
        <w:jc w:val="both"/>
        <w:rPr>
          <w:rFonts w:ascii="Times New Roman" w:hAnsi="Times New Roman" w:cs="Times New Roman"/>
          <w:sz w:val="24"/>
        </w:rPr>
      </w:pPr>
    </w:p>
    <w:p w:rsidR="003175C3" w:rsidRDefault="00A24CC9" w:rsidP="00A24CC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hu-HU"/>
        </w:rPr>
        <w:lastRenderedPageBreak/>
        <w:drawing>
          <wp:inline distT="0" distB="0" distL="0" distR="0">
            <wp:extent cx="3990975" cy="6867525"/>
            <wp:effectExtent l="0" t="0" r="9525" b="9525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CC9" w:rsidRDefault="00A24CC9" w:rsidP="00A24CC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Például</w:t>
      </w:r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Amikor a </w:t>
      </w:r>
      <w:r w:rsidR="003E7B70">
        <w:rPr>
          <w:rFonts w:ascii="Times New Roman" w:hAnsi="Times New Roman" w:cs="Times New Roman"/>
          <w:sz w:val="24"/>
        </w:rPr>
        <w:t xml:space="preserve">peremfeltételek kerülnek számításra a THERM programban a program automatikusan érzékeli az összes pontot 0.1mm és 0.01mm távolságban egymástól. Azok a </w:t>
      </w:r>
      <w:proofErr w:type="gramStart"/>
      <w:r w:rsidR="003E7B70">
        <w:rPr>
          <w:rFonts w:ascii="Times New Roman" w:hAnsi="Times New Roman" w:cs="Times New Roman"/>
          <w:sz w:val="24"/>
        </w:rPr>
        <w:t>pontok</w:t>
      </w:r>
      <w:proofErr w:type="gramEnd"/>
      <w:r w:rsidR="003E7B70">
        <w:rPr>
          <w:rFonts w:ascii="Times New Roman" w:hAnsi="Times New Roman" w:cs="Times New Roman"/>
          <w:sz w:val="24"/>
        </w:rPr>
        <w:t xml:space="preserve"> amik 0.01mm-nél közelebb helyezkednek el egymáshoz képest a program automatikusan egyesíti. </w:t>
      </w:r>
    </w:p>
    <w:p w:rsidR="003E7B70" w:rsidRDefault="003E7B70" w:rsidP="00A24CC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Ha egy felugró ablak jelenik meg melyben a program egy olyan üzenetet jelenít meg, hogy </w:t>
      </w:r>
      <w:r>
        <w:rPr>
          <w:rFonts w:ascii="Times New Roman" w:hAnsi="Times New Roman" w:cs="Times New Roman"/>
          <w:b/>
          <w:sz w:val="24"/>
        </w:rPr>
        <w:t>„</w:t>
      </w:r>
      <w:proofErr w:type="spellStart"/>
      <w:r>
        <w:rPr>
          <w:rFonts w:ascii="Times New Roman" w:hAnsi="Times New Roman" w:cs="Times New Roman"/>
          <w:b/>
          <w:sz w:val="24"/>
        </w:rPr>
        <w:t>There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are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points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in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the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model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that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are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closer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togather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than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the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program </w:t>
      </w:r>
      <w:proofErr w:type="spellStart"/>
      <w:r>
        <w:rPr>
          <w:rFonts w:ascii="Times New Roman" w:hAnsi="Times New Roman" w:cs="Times New Roman"/>
          <w:b/>
          <w:sz w:val="24"/>
        </w:rPr>
        <w:t>tolerance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.” </w:t>
      </w:r>
      <w:r>
        <w:rPr>
          <w:rFonts w:ascii="Times New Roman" w:hAnsi="Times New Roman" w:cs="Times New Roman"/>
          <w:sz w:val="24"/>
        </w:rPr>
        <w:t xml:space="preserve">vagyis „Előfordulhatnak olyan pontok, melyek közelebb </w:t>
      </w:r>
      <w:proofErr w:type="gramStart"/>
      <w:r>
        <w:rPr>
          <w:rFonts w:ascii="Times New Roman" w:hAnsi="Times New Roman" w:cs="Times New Roman"/>
          <w:sz w:val="24"/>
        </w:rPr>
        <w:t>vannak</w:t>
      </w:r>
      <w:proofErr w:type="gramEnd"/>
      <w:r>
        <w:rPr>
          <w:rFonts w:ascii="Times New Roman" w:hAnsi="Times New Roman" w:cs="Times New Roman"/>
          <w:sz w:val="24"/>
        </w:rPr>
        <w:t xml:space="preserve"> mint a program tolerancia értéke”. Ebben az </w:t>
      </w:r>
      <w:proofErr w:type="gramStart"/>
      <w:r>
        <w:rPr>
          <w:rFonts w:ascii="Times New Roman" w:hAnsi="Times New Roman" w:cs="Times New Roman"/>
          <w:sz w:val="24"/>
        </w:rPr>
        <w:t>esetben</w:t>
      </w:r>
      <w:proofErr w:type="gramEnd"/>
      <w:r>
        <w:rPr>
          <w:rFonts w:ascii="Times New Roman" w:hAnsi="Times New Roman" w:cs="Times New Roman"/>
          <w:sz w:val="24"/>
        </w:rPr>
        <w:t xml:space="preserve"> nagy általánosságban az első lehetőséget vagyis </w:t>
      </w:r>
      <w:r>
        <w:rPr>
          <w:rFonts w:ascii="Times New Roman" w:hAnsi="Times New Roman" w:cs="Times New Roman"/>
          <w:b/>
          <w:sz w:val="24"/>
        </w:rPr>
        <w:t>„</w:t>
      </w:r>
      <w:proofErr w:type="spellStart"/>
      <w:r>
        <w:rPr>
          <w:rFonts w:ascii="Times New Roman" w:hAnsi="Times New Roman" w:cs="Times New Roman"/>
          <w:b/>
          <w:sz w:val="24"/>
        </w:rPr>
        <w:t>Automatically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lastRenderedPageBreak/>
        <w:t>adjust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points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within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tolerance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” </w:t>
      </w:r>
      <w:r>
        <w:rPr>
          <w:rFonts w:ascii="Times New Roman" w:hAnsi="Times New Roman" w:cs="Times New Roman"/>
          <w:sz w:val="24"/>
        </w:rPr>
        <w:t xml:space="preserve">vagyis „Automatikusan igazítsa a pontokat a tolerancia határon belül” lehetőséget válasszuk. </w:t>
      </w:r>
    </w:p>
    <w:p w:rsidR="003E7B70" w:rsidRDefault="003E7B70" w:rsidP="003E7B7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2714625" cy="1752600"/>
            <wp:effectExtent l="0" t="0" r="9525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B70" w:rsidRDefault="003E7B70" w:rsidP="00A24CC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Azonban előfordulhat</w:t>
      </w:r>
      <w:r w:rsidR="00317F60">
        <w:rPr>
          <w:rFonts w:ascii="Times New Roman" w:hAnsi="Times New Roman" w:cs="Times New Roman"/>
          <w:sz w:val="24"/>
        </w:rPr>
        <w:t xml:space="preserve">, hogy nem vagyunk biztosak abban, hogy a program a megfelelő pontokat köti össze automatikusan a fenti opcióban. </w:t>
      </w:r>
      <w:r w:rsidR="00134BFC">
        <w:rPr>
          <w:rFonts w:ascii="Times New Roman" w:hAnsi="Times New Roman" w:cs="Times New Roman"/>
          <w:sz w:val="24"/>
        </w:rPr>
        <w:t xml:space="preserve">Így megvan az a lehetőségünk, hogy a második </w:t>
      </w:r>
      <w:proofErr w:type="gramStart"/>
      <w:r w:rsidR="00134BFC">
        <w:rPr>
          <w:rFonts w:ascii="Times New Roman" w:hAnsi="Times New Roman" w:cs="Times New Roman"/>
          <w:sz w:val="24"/>
        </w:rPr>
        <w:t>opciót</w:t>
      </w:r>
      <w:proofErr w:type="gramEnd"/>
      <w:r w:rsidR="00134BFC">
        <w:rPr>
          <w:rFonts w:ascii="Times New Roman" w:hAnsi="Times New Roman" w:cs="Times New Roman"/>
          <w:sz w:val="24"/>
        </w:rPr>
        <w:t xml:space="preserve"> vagyis a </w:t>
      </w:r>
      <w:r w:rsidR="00134BFC">
        <w:rPr>
          <w:rFonts w:ascii="Times New Roman" w:hAnsi="Times New Roman" w:cs="Times New Roman"/>
          <w:b/>
          <w:sz w:val="24"/>
        </w:rPr>
        <w:t xml:space="preserve">„Mark </w:t>
      </w:r>
      <w:proofErr w:type="spellStart"/>
      <w:r w:rsidR="00134BFC">
        <w:rPr>
          <w:rFonts w:ascii="Times New Roman" w:hAnsi="Times New Roman" w:cs="Times New Roman"/>
          <w:b/>
          <w:sz w:val="24"/>
        </w:rPr>
        <w:t>the</w:t>
      </w:r>
      <w:proofErr w:type="spellEnd"/>
      <w:r w:rsidR="00134BF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134BFC">
        <w:rPr>
          <w:rFonts w:ascii="Times New Roman" w:hAnsi="Times New Roman" w:cs="Times New Roman"/>
          <w:b/>
          <w:sz w:val="24"/>
        </w:rPr>
        <w:t>points</w:t>
      </w:r>
      <w:proofErr w:type="spellEnd"/>
      <w:r w:rsidR="00134BF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134BFC">
        <w:rPr>
          <w:rFonts w:ascii="Times New Roman" w:hAnsi="Times New Roman" w:cs="Times New Roman"/>
          <w:b/>
          <w:sz w:val="24"/>
        </w:rPr>
        <w:t>but</w:t>
      </w:r>
      <w:proofErr w:type="spellEnd"/>
      <w:r w:rsidR="00134BF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134BFC">
        <w:rPr>
          <w:rFonts w:ascii="Times New Roman" w:hAnsi="Times New Roman" w:cs="Times New Roman"/>
          <w:b/>
          <w:sz w:val="24"/>
        </w:rPr>
        <w:t>don</w:t>
      </w:r>
      <w:proofErr w:type="spellEnd"/>
      <w:r w:rsidR="00134BFC">
        <w:rPr>
          <w:rFonts w:ascii="Times New Roman" w:hAnsi="Times New Roman" w:cs="Times New Roman"/>
          <w:b/>
          <w:sz w:val="24"/>
        </w:rPr>
        <w:t xml:space="preserve">’t </w:t>
      </w:r>
      <w:proofErr w:type="spellStart"/>
      <w:r w:rsidR="00134BFC">
        <w:rPr>
          <w:rFonts w:ascii="Times New Roman" w:hAnsi="Times New Roman" w:cs="Times New Roman"/>
          <w:b/>
          <w:sz w:val="24"/>
        </w:rPr>
        <w:t>adjust</w:t>
      </w:r>
      <w:proofErr w:type="spellEnd"/>
      <w:r w:rsidR="00134BF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134BFC">
        <w:rPr>
          <w:rFonts w:ascii="Times New Roman" w:hAnsi="Times New Roman" w:cs="Times New Roman"/>
          <w:b/>
          <w:sz w:val="24"/>
        </w:rPr>
        <w:t>them</w:t>
      </w:r>
      <w:proofErr w:type="spellEnd"/>
      <w:r w:rsidR="00134BFC">
        <w:rPr>
          <w:rFonts w:ascii="Times New Roman" w:hAnsi="Times New Roman" w:cs="Times New Roman"/>
          <w:b/>
          <w:sz w:val="24"/>
        </w:rPr>
        <w:t xml:space="preserve">” </w:t>
      </w:r>
      <w:r w:rsidR="00134BFC">
        <w:rPr>
          <w:rFonts w:ascii="Times New Roman" w:hAnsi="Times New Roman" w:cs="Times New Roman"/>
          <w:sz w:val="24"/>
        </w:rPr>
        <w:t xml:space="preserve">azaz </w:t>
      </w:r>
      <w:r w:rsidR="00134BFC">
        <w:rPr>
          <w:rFonts w:ascii="Times New Roman" w:hAnsi="Times New Roman" w:cs="Times New Roman"/>
          <w:i/>
          <w:sz w:val="24"/>
        </w:rPr>
        <w:t xml:space="preserve">„Jelöld meg a pontokat de ne módosíts őket” </w:t>
      </w:r>
      <w:r w:rsidR="00134BFC">
        <w:rPr>
          <w:rFonts w:ascii="Times New Roman" w:hAnsi="Times New Roman" w:cs="Times New Roman"/>
          <w:sz w:val="24"/>
        </w:rPr>
        <w:t xml:space="preserve">lehetőséget válasszuk. </w:t>
      </w:r>
    </w:p>
    <w:p w:rsidR="00134BFC" w:rsidRDefault="00134BFC" w:rsidP="00134BF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2714625" cy="1752600"/>
            <wp:effectExtent l="0" t="0" r="9525" b="0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BFC" w:rsidRDefault="00134BFC" w:rsidP="00134BF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Ezen lehetőség választása esetén a program piros köröket fog elhelyezni a kérdéses csomóponti </w:t>
      </w:r>
      <w:proofErr w:type="gramStart"/>
      <w:r>
        <w:rPr>
          <w:rFonts w:ascii="Times New Roman" w:hAnsi="Times New Roman" w:cs="Times New Roman"/>
          <w:sz w:val="24"/>
        </w:rPr>
        <w:t>részekben</w:t>
      </w:r>
      <w:proofErr w:type="gramEnd"/>
      <w:r>
        <w:rPr>
          <w:rFonts w:ascii="Times New Roman" w:hAnsi="Times New Roman" w:cs="Times New Roman"/>
          <w:sz w:val="24"/>
        </w:rPr>
        <w:t xml:space="preserve"> amik esetleg korrekciót igényelnek. Ezeket a pontokat így személyesen felülvizsgálhatjuk, hogy valóban igényelnek e módosítást vagy megengedhetjük a programnak, hogy korrigálja őket.</w:t>
      </w:r>
    </w:p>
    <w:p w:rsidR="00134BFC" w:rsidRDefault="00134BFC" w:rsidP="00134BFC">
      <w:pPr>
        <w:jc w:val="both"/>
        <w:rPr>
          <w:rFonts w:ascii="Times New Roman" w:hAnsi="Times New Roman" w:cs="Times New Roman"/>
          <w:sz w:val="24"/>
        </w:rPr>
      </w:pPr>
    </w:p>
    <w:p w:rsidR="00134BFC" w:rsidRDefault="00134BFC" w:rsidP="00134BFC">
      <w:pPr>
        <w:jc w:val="both"/>
        <w:rPr>
          <w:rFonts w:ascii="Times New Roman" w:hAnsi="Times New Roman" w:cs="Times New Roman"/>
          <w:sz w:val="24"/>
        </w:rPr>
      </w:pPr>
    </w:p>
    <w:p w:rsidR="00134BFC" w:rsidRDefault="00134BFC" w:rsidP="00134BFC">
      <w:pPr>
        <w:jc w:val="both"/>
        <w:rPr>
          <w:rFonts w:ascii="Times New Roman" w:hAnsi="Times New Roman" w:cs="Times New Roman"/>
          <w:sz w:val="24"/>
        </w:rPr>
      </w:pPr>
    </w:p>
    <w:p w:rsidR="00134BFC" w:rsidRDefault="00134BFC" w:rsidP="00134BFC">
      <w:pPr>
        <w:jc w:val="both"/>
        <w:rPr>
          <w:rFonts w:ascii="Times New Roman" w:hAnsi="Times New Roman" w:cs="Times New Roman"/>
          <w:sz w:val="24"/>
        </w:rPr>
      </w:pPr>
    </w:p>
    <w:p w:rsidR="00134BFC" w:rsidRDefault="00134BFC" w:rsidP="00134BFC">
      <w:pPr>
        <w:jc w:val="both"/>
        <w:rPr>
          <w:rFonts w:ascii="Times New Roman" w:hAnsi="Times New Roman" w:cs="Times New Roman"/>
          <w:sz w:val="24"/>
        </w:rPr>
      </w:pPr>
    </w:p>
    <w:p w:rsidR="00134BFC" w:rsidRDefault="00134BFC" w:rsidP="00134BFC">
      <w:pPr>
        <w:jc w:val="both"/>
        <w:rPr>
          <w:rFonts w:ascii="Times New Roman" w:hAnsi="Times New Roman" w:cs="Times New Roman"/>
          <w:sz w:val="24"/>
        </w:rPr>
      </w:pPr>
    </w:p>
    <w:p w:rsidR="00134BFC" w:rsidRPr="00134BFC" w:rsidRDefault="00134BFC" w:rsidP="00134BFC">
      <w:pPr>
        <w:jc w:val="both"/>
        <w:rPr>
          <w:rFonts w:ascii="Times New Roman" w:hAnsi="Times New Roman" w:cs="Times New Roman"/>
          <w:sz w:val="24"/>
        </w:rPr>
      </w:pPr>
    </w:p>
    <w:p w:rsidR="00B60F61" w:rsidRDefault="00B60F61" w:rsidP="00B60F61">
      <w:pPr>
        <w:pStyle w:val="Cmsor2"/>
        <w:ind w:left="1134"/>
      </w:pPr>
      <w:bookmarkStart w:id="9" w:name="_Toc440443687"/>
      <w:r>
        <w:lastRenderedPageBreak/>
        <w:t>A számítások menete</w:t>
      </w:r>
      <w:bookmarkEnd w:id="9"/>
    </w:p>
    <w:p w:rsidR="00B60F61" w:rsidRDefault="00B60F61" w:rsidP="00B60F61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Vegyük sorra, hogy eddig milyen lépéseket hajtottunk végre.</w:t>
      </w:r>
    </w:p>
    <w:p w:rsidR="00B60F61" w:rsidRDefault="00B60F61" w:rsidP="00B60F61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B60F61" w:rsidRDefault="00B60F61" w:rsidP="00B60F61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Beillesztettük a programba a korábban </w:t>
      </w:r>
      <w:proofErr w:type="spellStart"/>
      <w:r>
        <w:rPr>
          <w:rFonts w:ascii="Times New Roman" w:hAnsi="Times New Roman" w:cs="Times New Roman"/>
          <w:sz w:val="24"/>
        </w:rPr>
        <w:t>CAD-ben</w:t>
      </w:r>
      <w:proofErr w:type="spellEnd"/>
      <w:r>
        <w:rPr>
          <w:rFonts w:ascii="Times New Roman" w:hAnsi="Times New Roman" w:cs="Times New Roman"/>
          <w:sz w:val="24"/>
        </w:rPr>
        <w:t xml:space="preserve"> készült *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spellStart"/>
      <w:r>
        <w:rPr>
          <w:rFonts w:ascii="Times New Roman" w:hAnsi="Times New Roman" w:cs="Times New Roman"/>
          <w:sz w:val="24"/>
        </w:rPr>
        <w:t>dxf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csomópontunkat. Ezt követően meghatároztuk az anyagainkat és azok szükséges tulajdonságait (Hővezetési </w:t>
      </w:r>
      <w:proofErr w:type="gramStart"/>
      <w:r>
        <w:rPr>
          <w:rFonts w:ascii="Times New Roman" w:hAnsi="Times New Roman" w:cs="Times New Roman"/>
          <w:sz w:val="24"/>
        </w:rPr>
        <w:t>Tényező ,</w:t>
      </w:r>
      <w:proofErr w:type="gramEnd"/>
      <w:r>
        <w:rPr>
          <w:rFonts w:ascii="Times New Roman" w:hAnsi="Times New Roman" w:cs="Times New Roman"/>
          <w:sz w:val="24"/>
        </w:rPr>
        <w:t xml:space="preserve"> Fajlagos Emisszió) valamint a szükséges peremfeltételeket. A számításhoz szükséges utolsó lépés pedig a figyelembe veendő </w:t>
      </w:r>
      <w:proofErr w:type="spellStart"/>
      <w:r>
        <w:rPr>
          <w:rFonts w:ascii="Times New Roman" w:hAnsi="Times New Roman" w:cs="Times New Roman"/>
          <w:sz w:val="24"/>
        </w:rPr>
        <w:t>hőátbocsátási</w:t>
      </w:r>
      <w:proofErr w:type="spellEnd"/>
      <w:r>
        <w:rPr>
          <w:rFonts w:ascii="Times New Roman" w:hAnsi="Times New Roman" w:cs="Times New Roman"/>
          <w:sz w:val="24"/>
        </w:rPr>
        <w:t xml:space="preserve"> érték felületének a meghatározása volt.</w:t>
      </w:r>
    </w:p>
    <w:p w:rsidR="00B60F61" w:rsidRDefault="00B60F61" w:rsidP="00B60F61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B60F61" w:rsidRDefault="00B60F61" w:rsidP="00B60F61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Ezt követően belevághatunk a számításainknak.</w:t>
      </w:r>
    </w:p>
    <w:p w:rsidR="00B60F61" w:rsidRDefault="00B60F61" w:rsidP="00B60F61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B60F61" w:rsidRDefault="00B60F61" w:rsidP="00B60F61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Első lépésként válasszuk ki a </w:t>
      </w:r>
      <w:proofErr w:type="spellStart"/>
      <w:r>
        <w:rPr>
          <w:rFonts w:ascii="Times New Roman" w:hAnsi="Times New Roman" w:cs="Times New Roman"/>
          <w:b/>
          <w:i/>
          <w:sz w:val="24"/>
        </w:rPr>
        <w:t>Calculation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/Számítások </w:t>
      </w:r>
      <w:r>
        <w:rPr>
          <w:rFonts w:ascii="Times New Roman" w:hAnsi="Times New Roman" w:cs="Times New Roman"/>
          <w:sz w:val="24"/>
        </w:rPr>
        <w:t xml:space="preserve">legördülő menüt majd a legördülő menüből ismét válasszuk a </w:t>
      </w:r>
      <w:proofErr w:type="spellStart"/>
      <w:r>
        <w:rPr>
          <w:rFonts w:ascii="Times New Roman" w:hAnsi="Times New Roman" w:cs="Times New Roman"/>
          <w:b/>
          <w:i/>
          <w:sz w:val="24"/>
        </w:rPr>
        <w:t>Calculation</w:t>
      </w:r>
      <w:proofErr w:type="spellEnd"/>
      <w:r>
        <w:rPr>
          <w:rFonts w:ascii="Times New Roman" w:hAnsi="Times New Roman" w:cs="Times New Roman"/>
          <w:b/>
          <w:i/>
          <w:sz w:val="24"/>
        </w:rPr>
        <w:t>/Számítások</w:t>
      </w:r>
      <w:r>
        <w:rPr>
          <w:rFonts w:ascii="Times New Roman" w:hAnsi="Times New Roman" w:cs="Times New Roman"/>
          <w:sz w:val="24"/>
        </w:rPr>
        <w:t xml:space="preserve"> opciót. Ezt gyors billentyűzeten is elérhetjük az </w:t>
      </w:r>
      <w:r>
        <w:rPr>
          <w:rFonts w:ascii="Times New Roman" w:hAnsi="Times New Roman" w:cs="Times New Roman"/>
          <w:b/>
          <w:i/>
          <w:sz w:val="24"/>
        </w:rPr>
        <w:t xml:space="preserve">F9 </w:t>
      </w:r>
      <w:r>
        <w:rPr>
          <w:rFonts w:ascii="Times New Roman" w:hAnsi="Times New Roman" w:cs="Times New Roman"/>
          <w:sz w:val="24"/>
        </w:rPr>
        <w:t xml:space="preserve">lenyomásával vagy a számítás ikonra való </w:t>
      </w:r>
      <w:proofErr w:type="gramStart"/>
      <w:r>
        <w:rPr>
          <w:rFonts w:ascii="Times New Roman" w:hAnsi="Times New Roman" w:cs="Times New Roman"/>
          <w:sz w:val="24"/>
        </w:rPr>
        <w:t xml:space="preserve">kattintással 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257175" cy="247650"/>
            <wp:effectExtent l="0" t="0" r="9525" b="0"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.</w:t>
      </w:r>
      <w:proofErr w:type="gramEnd"/>
    </w:p>
    <w:p w:rsidR="00B60F61" w:rsidRDefault="00B60F61" w:rsidP="00B60F61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5267325" cy="685800"/>
            <wp:effectExtent l="0" t="0" r="9525" b="0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F61" w:rsidRDefault="00B60F61" w:rsidP="00B60F61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B60F61" w:rsidRPr="00134BFC" w:rsidRDefault="00B60F61" w:rsidP="00134BFC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Miután a program végzett a számítással a következő ablak tárul elénk.</w:t>
      </w:r>
    </w:p>
    <w:p w:rsidR="00B60F61" w:rsidRPr="00B60F61" w:rsidRDefault="00B60F61" w:rsidP="00B60F61">
      <w:r>
        <w:rPr>
          <w:noProof/>
          <w:lang w:eastAsia="hu-HU"/>
        </w:rPr>
        <w:drawing>
          <wp:inline distT="0" distB="0" distL="0" distR="0">
            <wp:extent cx="5741582" cy="4635795"/>
            <wp:effectExtent l="0" t="0" r="0" b="0"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998" cy="464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F61" w:rsidRDefault="00B60F61" w:rsidP="00B60F61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Itt láthatjuk a megadott peremfeltételek és anyagjellemzők </w:t>
      </w:r>
      <w:proofErr w:type="spellStart"/>
      <w:r>
        <w:rPr>
          <w:rFonts w:ascii="Times New Roman" w:hAnsi="Times New Roman" w:cs="Times New Roman"/>
          <w:sz w:val="24"/>
        </w:rPr>
        <w:t>alapjáni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Isoterma</w:t>
      </w:r>
      <w:proofErr w:type="spellEnd"/>
      <w:r>
        <w:rPr>
          <w:rFonts w:ascii="Times New Roman" w:hAnsi="Times New Roman" w:cs="Times New Roman"/>
          <w:sz w:val="24"/>
        </w:rPr>
        <w:t xml:space="preserve"> számítás eredményét. Az </w:t>
      </w:r>
      <w:proofErr w:type="spellStart"/>
      <w:r>
        <w:rPr>
          <w:rFonts w:ascii="Times New Roman" w:hAnsi="Times New Roman" w:cs="Times New Roman"/>
          <w:sz w:val="24"/>
        </w:rPr>
        <w:t>Isotermák</w:t>
      </w:r>
      <w:proofErr w:type="spellEnd"/>
      <w:r>
        <w:rPr>
          <w:rFonts w:ascii="Times New Roman" w:hAnsi="Times New Roman" w:cs="Times New Roman"/>
          <w:sz w:val="24"/>
        </w:rPr>
        <w:t xml:space="preserve"> megjelenítése az alapértelmezett beállítás a programban.</w:t>
      </w:r>
    </w:p>
    <w:p w:rsidR="00B60F61" w:rsidRDefault="00B60F61" w:rsidP="00B60F61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</w:p>
    <w:p w:rsidR="00B60F61" w:rsidRPr="00134BFC" w:rsidRDefault="00B60F61" w:rsidP="00134BFC">
      <w:pPr>
        <w:pStyle w:val="Listaszerbekezds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következő lépésben válasszuk ki a </w:t>
      </w:r>
      <w:proofErr w:type="spellStart"/>
      <w:r>
        <w:rPr>
          <w:rFonts w:ascii="Times New Roman" w:hAnsi="Times New Roman" w:cs="Times New Roman"/>
          <w:b/>
          <w:i/>
          <w:sz w:val="24"/>
        </w:rPr>
        <w:t>Calculation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/Számítások </w:t>
      </w:r>
      <w:r>
        <w:rPr>
          <w:rFonts w:ascii="Times New Roman" w:hAnsi="Times New Roman" w:cs="Times New Roman"/>
          <w:sz w:val="24"/>
        </w:rPr>
        <w:t xml:space="preserve">legördülő menüt majd a </w:t>
      </w:r>
      <w:r>
        <w:rPr>
          <w:rFonts w:ascii="Times New Roman" w:hAnsi="Times New Roman" w:cs="Times New Roman"/>
          <w:b/>
          <w:i/>
          <w:sz w:val="24"/>
        </w:rPr>
        <w:t xml:space="preserve">Display </w:t>
      </w:r>
      <w:proofErr w:type="spellStart"/>
      <w:r>
        <w:rPr>
          <w:rFonts w:ascii="Times New Roman" w:hAnsi="Times New Roman" w:cs="Times New Roman"/>
          <w:b/>
          <w:i/>
          <w:sz w:val="24"/>
        </w:rPr>
        <w:t>Options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Megjelenítési beállítások</w:t>
      </w:r>
      <w:r>
        <w:rPr>
          <w:rFonts w:ascii="Times New Roman" w:hAnsi="Times New Roman" w:cs="Times New Roman"/>
          <w:sz w:val="24"/>
        </w:rPr>
        <w:t xml:space="preserve"> vagy gyorsbillentyűvel </w:t>
      </w:r>
      <w:r>
        <w:rPr>
          <w:rFonts w:ascii="Times New Roman" w:hAnsi="Times New Roman" w:cs="Times New Roman"/>
          <w:b/>
          <w:i/>
          <w:sz w:val="24"/>
        </w:rPr>
        <w:t>Shift + F9</w:t>
      </w:r>
      <w:r>
        <w:rPr>
          <w:rFonts w:ascii="Times New Roman" w:hAnsi="Times New Roman" w:cs="Times New Roman"/>
          <w:sz w:val="24"/>
        </w:rPr>
        <w:t>. Ezen opció megnyitásával a következő ablak ugrik fel a programban.</w:t>
      </w:r>
    </w:p>
    <w:p w:rsidR="00B60F61" w:rsidRDefault="00B60F61" w:rsidP="00B60F61">
      <w:pPr>
        <w:pBdr>
          <w:bottom w:val="single" w:sz="6" w:space="1" w:color="auto"/>
        </w:pBdr>
        <w:jc w:val="center"/>
      </w:pPr>
      <w:r>
        <w:rPr>
          <w:noProof/>
          <w:lang w:eastAsia="hu-HU"/>
        </w:rPr>
        <w:drawing>
          <wp:inline distT="0" distB="0" distL="0" distR="0">
            <wp:extent cx="3086100" cy="3971925"/>
            <wp:effectExtent l="0" t="0" r="0" b="9525"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BFC" w:rsidRDefault="00035D38" w:rsidP="00035D3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Ezen felugró ablak az úgynevezett </w:t>
      </w:r>
      <w:proofErr w:type="spellStart"/>
      <w:r>
        <w:rPr>
          <w:rFonts w:ascii="Times New Roman" w:hAnsi="Times New Roman" w:cs="Times New Roman"/>
          <w:b/>
          <w:sz w:val="24"/>
        </w:rPr>
        <w:t>Results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Display </w:t>
      </w:r>
      <w:proofErr w:type="spellStart"/>
      <w:r>
        <w:rPr>
          <w:rFonts w:ascii="Times New Roman" w:hAnsi="Times New Roman" w:cs="Times New Roman"/>
          <w:b/>
          <w:sz w:val="24"/>
        </w:rPr>
        <w:t>Options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/ Eredmény megjelenítési Opciók </w:t>
      </w:r>
      <w:r>
        <w:rPr>
          <w:rFonts w:ascii="Times New Roman" w:hAnsi="Times New Roman" w:cs="Times New Roman"/>
          <w:sz w:val="24"/>
        </w:rPr>
        <w:t xml:space="preserve">ablak. Itt kiválaszthatjuk, hogy a THERM program által végzett számításokat milyen megjelenítési formában szeretnénk megjeleníteni. </w:t>
      </w:r>
    </w:p>
    <w:p w:rsidR="00040536" w:rsidRDefault="00040536" w:rsidP="00035D3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Természetesen a megjelenítési lehetőség nem un. „</w:t>
      </w:r>
      <w:proofErr w:type="spellStart"/>
      <w:r>
        <w:rPr>
          <w:rFonts w:ascii="Times New Roman" w:hAnsi="Times New Roman" w:cs="Times New Roman"/>
          <w:sz w:val="24"/>
        </w:rPr>
        <w:t>Tick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Box</w:t>
      </w:r>
      <w:proofErr w:type="spellEnd"/>
      <w:r>
        <w:rPr>
          <w:rFonts w:ascii="Times New Roman" w:hAnsi="Times New Roman" w:cs="Times New Roman"/>
          <w:sz w:val="24"/>
        </w:rPr>
        <w:t xml:space="preserve">” pipálható </w:t>
      </w:r>
      <w:proofErr w:type="gramStart"/>
      <w:r>
        <w:rPr>
          <w:rFonts w:ascii="Times New Roman" w:hAnsi="Times New Roman" w:cs="Times New Roman"/>
          <w:sz w:val="24"/>
        </w:rPr>
        <w:t>ablak</w:t>
      </w:r>
      <w:proofErr w:type="gramEnd"/>
      <w:r>
        <w:rPr>
          <w:rFonts w:ascii="Times New Roman" w:hAnsi="Times New Roman" w:cs="Times New Roman"/>
          <w:sz w:val="24"/>
        </w:rPr>
        <w:t xml:space="preserve"> hanem választható „vagy” rendszerű mivel értelemszerűen több eredmény eltérő megjelenítése nem célravezető a számítások során. </w:t>
      </w:r>
    </w:p>
    <w:p w:rsidR="00035D38" w:rsidRDefault="00035D38" w:rsidP="00035D3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legelső ilyen funkció a </w:t>
      </w:r>
      <w:proofErr w:type="spellStart"/>
      <w:r>
        <w:rPr>
          <w:rFonts w:ascii="Times New Roman" w:hAnsi="Times New Roman" w:cs="Times New Roman"/>
          <w:b/>
          <w:sz w:val="24"/>
        </w:rPr>
        <w:t>Draw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Results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/ Eredmények kirajzolása </w:t>
      </w:r>
      <w:r w:rsidR="00040536">
        <w:rPr>
          <w:rFonts w:ascii="Times New Roman" w:hAnsi="Times New Roman" w:cs="Times New Roman"/>
          <w:sz w:val="24"/>
        </w:rPr>
        <w:t xml:space="preserve">ablak. Ezt hagyjuk bepipálva a további lehetőségeket </w:t>
      </w:r>
      <w:r w:rsidR="00EE200B">
        <w:rPr>
          <w:rFonts w:ascii="Times New Roman" w:hAnsi="Times New Roman" w:cs="Times New Roman"/>
          <w:sz w:val="24"/>
        </w:rPr>
        <w:t>a következő oldali</w:t>
      </w:r>
      <w:r w:rsidR="00040536">
        <w:rPr>
          <w:rFonts w:ascii="Times New Roman" w:hAnsi="Times New Roman" w:cs="Times New Roman"/>
          <w:sz w:val="24"/>
        </w:rPr>
        <w:t xml:space="preserve"> táblázatban foglaljuk össze.</w:t>
      </w:r>
    </w:p>
    <w:p w:rsidR="00040536" w:rsidRDefault="00040536" w:rsidP="00035D38">
      <w:pPr>
        <w:jc w:val="both"/>
        <w:rPr>
          <w:rFonts w:ascii="Times New Roman" w:hAnsi="Times New Roman" w:cs="Times New Roman"/>
          <w:sz w:val="24"/>
        </w:rPr>
      </w:pPr>
    </w:p>
    <w:p w:rsidR="00EE200B" w:rsidRDefault="00EE200B" w:rsidP="00035D38">
      <w:pPr>
        <w:jc w:val="both"/>
        <w:rPr>
          <w:rFonts w:ascii="Times New Roman" w:hAnsi="Times New Roman" w:cs="Times New Roman"/>
          <w:sz w:val="24"/>
        </w:rPr>
      </w:pPr>
    </w:p>
    <w:p w:rsidR="00EE200B" w:rsidRDefault="00EE200B" w:rsidP="00035D38">
      <w:pPr>
        <w:jc w:val="both"/>
        <w:rPr>
          <w:rFonts w:ascii="Times New Roman" w:hAnsi="Times New Roman" w:cs="Times New Roman"/>
          <w:sz w:val="24"/>
        </w:rPr>
      </w:pPr>
    </w:p>
    <w:p w:rsidR="00EE200B" w:rsidRDefault="00EE200B" w:rsidP="00035D38">
      <w:pPr>
        <w:jc w:val="both"/>
        <w:rPr>
          <w:rFonts w:ascii="Times New Roman" w:hAnsi="Times New Roman" w:cs="Times New Roman"/>
          <w:sz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EE200B" w:rsidTr="008820CE">
        <w:tc>
          <w:tcPr>
            <w:tcW w:w="4606" w:type="dxa"/>
          </w:tcPr>
          <w:p w:rsidR="00EE200B" w:rsidRPr="008820CE" w:rsidRDefault="00EE200B" w:rsidP="008820CE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8820CE">
              <w:rPr>
                <w:rFonts w:ascii="Times New Roman" w:hAnsi="Times New Roman" w:cs="Times New Roman"/>
                <w:b/>
                <w:sz w:val="24"/>
                <w:u w:val="single"/>
              </w:rPr>
              <w:lastRenderedPageBreak/>
              <w:t>Eredeti Megnevezés</w:t>
            </w:r>
          </w:p>
        </w:tc>
        <w:tc>
          <w:tcPr>
            <w:tcW w:w="4606" w:type="dxa"/>
          </w:tcPr>
          <w:p w:rsidR="00EE200B" w:rsidRPr="008820CE" w:rsidRDefault="00EE200B" w:rsidP="008820CE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8820CE">
              <w:rPr>
                <w:rFonts w:ascii="Times New Roman" w:hAnsi="Times New Roman" w:cs="Times New Roman"/>
                <w:b/>
                <w:sz w:val="24"/>
                <w:u w:val="single"/>
              </w:rPr>
              <w:t>Magyar Megnevezés</w:t>
            </w:r>
          </w:p>
        </w:tc>
      </w:tr>
      <w:tr w:rsidR="00EE200B" w:rsidTr="008820CE">
        <w:tc>
          <w:tcPr>
            <w:tcW w:w="4606" w:type="dxa"/>
          </w:tcPr>
          <w:p w:rsidR="00EE200B" w:rsidRDefault="00EE200B" w:rsidP="00035D3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06" w:type="dxa"/>
          </w:tcPr>
          <w:p w:rsidR="00EE200B" w:rsidRDefault="00EE200B" w:rsidP="00035D3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E200B" w:rsidTr="008820CE">
        <w:tc>
          <w:tcPr>
            <w:tcW w:w="4606" w:type="dxa"/>
          </w:tcPr>
          <w:p w:rsidR="00EE200B" w:rsidRDefault="00EE200B" w:rsidP="008820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Finite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Element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Mesh</w:t>
            </w:r>
            <w:proofErr w:type="spellEnd"/>
          </w:p>
        </w:tc>
        <w:tc>
          <w:tcPr>
            <w:tcW w:w="4606" w:type="dxa"/>
          </w:tcPr>
          <w:p w:rsidR="00EE200B" w:rsidRDefault="00EE200B" w:rsidP="008820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Végeselem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model</w:t>
            </w:r>
            <w:proofErr w:type="spellEnd"/>
          </w:p>
        </w:tc>
      </w:tr>
      <w:tr w:rsidR="00EE200B" w:rsidTr="008820CE">
        <w:tc>
          <w:tcPr>
            <w:tcW w:w="4606" w:type="dxa"/>
          </w:tcPr>
          <w:p w:rsidR="00EE200B" w:rsidRDefault="00EE200B" w:rsidP="008820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Isotherms</w:t>
            </w:r>
            <w:proofErr w:type="spellEnd"/>
          </w:p>
        </w:tc>
        <w:tc>
          <w:tcPr>
            <w:tcW w:w="4606" w:type="dxa"/>
          </w:tcPr>
          <w:p w:rsidR="00EE200B" w:rsidRDefault="00EE200B" w:rsidP="008820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Izotermák</w:t>
            </w:r>
          </w:p>
        </w:tc>
      </w:tr>
      <w:tr w:rsidR="00EE200B" w:rsidTr="008820CE">
        <w:tc>
          <w:tcPr>
            <w:tcW w:w="4606" w:type="dxa"/>
          </w:tcPr>
          <w:p w:rsidR="00EE200B" w:rsidRDefault="00EE200B" w:rsidP="008820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Flux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Vectors</w:t>
            </w:r>
            <w:proofErr w:type="spellEnd"/>
          </w:p>
        </w:tc>
        <w:tc>
          <w:tcPr>
            <w:tcW w:w="4606" w:type="dxa"/>
          </w:tcPr>
          <w:p w:rsidR="00EE200B" w:rsidRDefault="00EE200B" w:rsidP="008820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Hőáram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vektorok</w:t>
            </w:r>
          </w:p>
        </w:tc>
      </w:tr>
      <w:tr w:rsidR="00EE200B" w:rsidTr="008820CE">
        <w:tc>
          <w:tcPr>
            <w:tcW w:w="4606" w:type="dxa"/>
          </w:tcPr>
          <w:p w:rsidR="00EE200B" w:rsidRDefault="00EE200B" w:rsidP="008820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Constant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Flux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Line</w:t>
            </w:r>
          </w:p>
        </w:tc>
        <w:tc>
          <w:tcPr>
            <w:tcW w:w="4606" w:type="dxa"/>
          </w:tcPr>
          <w:p w:rsidR="00EE200B" w:rsidRDefault="00EE200B" w:rsidP="008820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Folyamatos hőáramlási kép</w:t>
            </w:r>
          </w:p>
        </w:tc>
      </w:tr>
      <w:tr w:rsidR="00EE200B" w:rsidTr="008820CE">
        <w:tc>
          <w:tcPr>
            <w:tcW w:w="4606" w:type="dxa"/>
          </w:tcPr>
          <w:p w:rsidR="00EE200B" w:rsidRDefault="00EE200B" w:rsidP="008820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Color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Infrared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(1 pixel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resolution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4606" w:type="dxa"/>
          </w:tcPr>
          <w:p w:rsidR="00EE200B" w:rsidRDefault="00EE200B" w:rsidP="002961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Infravörös kép (1 pixeles felbontásban – Ezen érték módosítható)</w:t>
            </w:r>
          </w:p>
        </w:tc>
      </w:tr>
      <w:tr w:rsidR="00EE200B" w:rsidTr="008820CE">
        <w:tc>
          <w:tcPr>
            <w:tcW w:w="4606" w:type="dxa"/>
          </w:tcPr>
          <w:p w:rsidR="00EE200B" w:rsidRDefault="00EE200B" w:rsidP="008820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Color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flux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magnitude</w:t>
            </w:r>
            <w:proofErr w:type="spellEnd"/>
          </w:p>
        </w:tc>
        <w:tc>
          <w:tcPr>
            <w:tcW w:w="4606" w:type="dxa"/>
          </w:tcPr>
          <w:p w:rsidR="00EE200B" w:rsidRDefault="00EE200B" w:rsidP="008820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Infravörös hőáramlási kép</w:t>
            </w:r>
          </w:p>
        </w:tc>
      </w:tr>
      <w:tr w:rsidR="00EE200B" w:rsidTr="008820CE">
        <w:tc>
          <w:tcPr>
            <w:tcW w:w="4606" w:type="dxa"/>
          </w:tcPr>
          <w:p w:rsidR="00EE200B" w:rsidRDefault="00EE200B" w:rsidP="00035D3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06" w:type="dxa"/>
          </w:tcPr>
          <w:p w:rsidR="00EE200B" w:rsidRDefault="00EE200B" w:rsidP="00035D3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61ED2" w:rsidTr="00213F7A">
        <w:tc>
          <w:tcPr>
            <w:tcW w:w="9212" w:type="dxa"/>
            <w:gridSpan w:val="2"/>
          </w:tcPr>
          <w:p w:rsidR="00D61ED2" w:rsidRPr="008820CE" w:rsidRDefault="00D61ED2" w:rsidP="00D61ED2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</w:tr>
      <w:tr w:rsidR="00D61ED2" w:rsidTr="00213F7A">
        <w:tc>
          <w:tcPr>
            <w:tcW w:w="9212" w:type="dxa"/>
            <w:gridSpan w:val="2"/>
          </w:tcPr>
          <w:p w:rsidR="00D61ED2" w:rsidRDefault="00D61ED2" w:rsidP="00D61ED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820CE">
              <w:rPr>
                <w:rFonts w:ascii="Times New Roman" w:hAnsi="Times New Roman" w:cs="Times New Roman"/>
                <w:b/>
                <w:sz w:val="24"/>
                <w:u w:val="single"/>
              </w:rPr>
              <w:t>További megjelenítési beállítások</w:t>
            </w:r>
          </w:p>
        </w:tc>
      </w:tr>
      <w:tr w:rsidR="00EE200B" w:rsidTr="008820CE">
        <w:tc>
          <w:tcPr>
            <w:tcW w:w="4606" w:type="dxa"/>
          </w:tcPr>
          <w:p w:rsidR="00EE200B" w:rsidRDefault="00EE200B" w:rsidP="00035D3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06" w:type="dxa"/>
          </w:tcPr>
          <w:p w:rsidR="00EE200B" w:rsidRDefault="00EE200B" w:rsidP="00035D3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E200B" w:rsidTr="008820CE">
        <w:tc>
          <w:tcPr>
            <w:tcW w:w="4606" w:type="dxa"/>
          </w:tcPr>
          <w:p w:rsidR="00EE200B" w:rsidRDefault="00EE200B" w:rsidP="008820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Show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Color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Legend</w:t>
            </w:r>
            <w:proofErr w:type="spellEnd"/>
          </w:p>
        </w:tc>
        <w:tc>
          <w:tcPr>
            <w:tcW w:w="4606" w:type="dxa"/>
          </w:tcPr>
          <w:p w:rsidR="00EE200B" w:rsidRDefault="009846D9" w:rsidP="009846D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Mutassa az </w:t>
            </w:r>
            <w:r w:rsidR="00EE200B">
              <w:rPr>
                <w:rFonts w:ascii="Times New Roman" w:hAnsi="Times New Roman" w:cs="Times New Roman"/>
                <w:sz w:val="24"/>
              </w:rPr>
              <w:t>értékeket adott színskálán</w:t>
            </w:r>
          </w:p>
        </w:tc>
      </w:tr>
      <w:tr w:rsidR="00EE200B" w:rsidTr="008820CE">
        <w:tc>
          <w:tcPr>
            <w:tcW w:w="4606" w:type="dxa"/>
          </w:tcPr>
          <w:p w:rsidR="00EE200B" w:rsidRDefault="00EE200B" w:rsidP="008820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Show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Surface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Condensation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Potential</w:t>
            </w:r>
            <w:proofErr w:type="spellEnd"/>
          </w:p>
        </w:tc>
        <w:tc>
          <w:tcPr>
            <w:tcW w:w="4606" w:type="dxa"/>
          </w:tcPr>
          <w:p w:rsidR="00EE200B" w:rsidRDefault="00EE200B" w:rsidP="008820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Mutassa a felületi páralecsapódási potenciált</w:t>
            </w:r>
          </w:p>
        </w:tc>
      </w:tr>
      <w:tr w:rsidR="00EE200B" w:rsidTr="008820CE">
        <w:tc>
          <w:tcPr>
            <w:tcW w:w="4606" w:type="dxa"/>
          </w:tcPr>
          <w:p w:rsidR="00EE200B" w:rsidRDefault="00EE200B" w:rsidP="008820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Show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polygon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outlines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over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color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infrared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flux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images</w:t>
            </w:r>
            <w:proofErr w:type="spellEnd"/>
          </w:p>
        </w:tc>
        <w:tc>
          <w:tcPr>
            <w:tcW w:w="4606" w:type="dxa"/>
          </w:tcPr>
          <w:p w:rsidR="00EE200B" w:rsidRDefault="00EE200B" w:rsidP="008820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Mutassa a poligonok határoló vonalait az infravörös és az infravörös hőáramlási képen</w:t>
            </w:r>
          </w:p>
        </w:tc>
      </w:tr>
      <w:tr w:rsidR="00EE200B" w:rsidTr="008820CE">
        <w:tc>
          <w:tcPr>
            <w:tcW w:w="4606" w:type="dxa"/>
          </w:tcPr>
          <w:p w:rsidR="00EE200B" w:rsidRDefault="00EE200B" w:rsidP="008820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Show Min / Max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temperatures</w:t>
            </w:r>
            <w:proofErr w:type="spellEnd"/>
          </w:p>
        </w:tc>
        <w:tc>
          <w:tcPr>
            <w:tcW w:w="4606" w:type="dxa"/>
          </w:tcPr>
          <w:p w:rsidR="00EE200B" w:rsidRDefault="00EE200B" w:rsidP="008820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Mutassa a Minimum és Maximum hőmérsékletet</w:t>
            </w:r>
          </w:p>
        </w:tc>
      </w:tr>
      <w:tr w:rsidR="00EE200B" w:rsidTr="008820CE">
        <w:tc>
          <w:tcPr>
            <w:tcW w:w="4606" w:type="dxa"/>
          </w:tcPr>
          <w:p w:rsidR="00EE200B" w:rsidRDefault="00EE200B" w:rsidP="008820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Show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Element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IDs</w:t>
            </w:r>
            <w:proofErr w:type="spellEnd"/>
          </w:p>
        </w:tc>
        <w:tc>
          <w:tcPr>
            <w:tcW w:w="4606" w:type="dxa"/>
          </w:tcPr>
          <w:p w:rsidR="00EE200B" w:rsidRDefault="00EE200B" w:rsidP="008820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Mutassa az elemek </w:t>
            </w:r>
            <w:r w:rsidR="008820CE">
              <w:rPr>
                <w:rFonts w:ascii="Times New Roman" w:hAnsi="Times New Roman" w:cs="Times New Roman"/>
                <w:sz w:val="24"/>
              </w:rPr>
              <w:t>megnevezését</w:t>
            </w:r>
          </w:p>
        </w:tc>
      </w:tr>
      <w:tr w:rsidR="00EE200B" w:rsidTr="008820CE">
        <w:tc>
          <w:tcPr>
            <w:tcW w:w="4606" w:type="dxa"/>
          </w:tcPr>
          <w:p w:rsidR="00EE200B" w:rsidRDefault="00EE200B" w:rsidP="008820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Show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Node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IDs</w:t>
            </w:r>
            <w:proofErr w:type="spellEnd"/>
          </w:p>
        </w:tc>
        <w:tc>
          <w:tcPr>
            <w:tcW w:w="4606" w:type="dxa"/>
          </w:tcPr>
          <w:p w:rsidR="00EE200B" w:rsidRDefault="008820CE" w:rsidP="008820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Mutassa a csatlakozási pontok számát</w:t>
            </w:r>
          </w:p>
        </w:tc>
      </w:tr>
    </w:tbl>
    <w:p w:rsidR="00EE200B" w:rsidRDefault="00EE200B" w:rsidP="00035D38">
      <w:pPr>
        <w:jc w:val="both"/>
        <w:rPr>
          <w:rFonts w:ascii="Times New Roman" w:hAnsi="Times New Roman" w:cs="Times New Roman"/>
          <w:sz w:val="24"/>
        </w:rPr>
      </w:pPr>
    </w:p>
    <w:p w:rsidR="00D61ED2" w:rsidRDefault="00D61ED2" w:rsidP="00D61ED2">
      <w:pPr>
        <w:pStyle w:val="Cmsor3"/>
        <w:ind w:left="1560"/>
      </w:pPr>
      <w:bookmarkStart w:id="10" w:name="_Toc440443688"/>
      <w:r>
        <w:t>Példa megjelenítés számításhoz</w:t>
      </w:r>
      <w:bookmarkEnd w:id="10"/>
    </w:p>
    <w:p w:rsidR="00D61ED2" w:rsidRDefault="00D61ED2" w:rsidP="00D61ED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Példaként a </w:t>
      </w:r>
      <w:proofErr w:type="spellStart"/>
      <w:r>
        <w:rPr>
          <w:rFonts w:ascii="Times New Roman" w:hAnsi="Times New Roman" w:cs="Times New Roman"/>
          <w:sz w:val="24"/>
        </w:rPr>
        <w:t>tutorial</w:t>
      </w:r>
      <w:proofErr w:type="spellEnd"/>
      <w:r>
        <w:rPr>
          <w:rFonts w:ascii="Times New Roman" w:hAnsi="Times New Roman" w:cs="Times New Roman"/>
          <w:sz w:val="24"/>
        </w:rPr>
        <w:t xml:space="preserve"> feladatban két megjelenítést fogunk végrehajtani. Mint azt a 3.6os pontban láttuk az alap megjelenítési beállítás az Izotermikus megjelenítés. Annak érdekében, hogy látható és érezhetőek legyenek a beállítások hatásai a következőket hajtsuk végre.</w:t>
      </w:r>
    </w:p>
    <w:p w:rsidR="00D61ED2" w:rsidRPr="002961EB" w:rsidRDefault="00D61ED2" w:rsidP="00D61ED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</w:t>
      </w:r>
      <w:r>
        <w:rPr>
          <w:rFonts w:ascii="Times New Roman" w:hAnsi="Times New Roman" w:cs="Times New Roman"/>
          <w:sz w:val="24"/>
        </w:rPr>
        <w:t>álasszuk ki a</w:t>
      </w:r>
      <w:r>
        <w:rPr>
          <w:rFonts w:ascii="Times New Roman" w:hAnsi="Times New Roman" w:cs="Times New Roman"/>
          <w:sz w:val="24"/>
        </w:rPr>
        <w:t xml:space="preserve"> 3.6os pontban ismertetettek szerint a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</w:rPr>
        <w:t>Calculation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/Számítások </w:t>
      </w:r>
      <w:r>
        <w:rPr>
          <w:rFonts w:ascii="Times New Roman" w:hAnsi="Times New Roman" w:cs="Times New Roman"/>
          <w:sz w:val="24"/>
        </w:rPr>
        <w:t xml:space="preserve">legördülő menüt majd a </w:t>
      </w:r>
      <w:r>
        <w:rPr>
          <w:rFonts w:ascii="Times New Roman" w:hAnsi="Times New Roman" w:cs="Times New Roman"/>
          <w:b/>
          <w:i/>
          <w:sz w:val="24"/>
        </w:rPr>
        <w:t xml:space="preserve">Display </w:t>
      </w:r>
      <w:proofErr w:type="spellStart"/>
      <w:r>
        <w:rPr>
          <w:rFonts w:ascii="Times New Roman" w:hAnsi="Times New Roman" w:cs="Times New Roman"/>
          <w:b/>
          <w:i/>
          <w:sz w:val="24"/>
        </w:rPr>
        <w:t>Options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Megjelenítési beállítások</w:t>
      </w:r>
      <w:r>
        <w:rPr>
          <w:rFonts w:ascii="Times New Roman" w:hAnsi="Times New Roman" w:cs="Times New Roman"/>
          <w:sz w:val="24"/>
        </w:rPr>
        <w:t xml:space="preserve"> vagy gyorsbillentyűvel </w:t>
      </w:r>
      <w:r>
        <w:rPr>
          <w:rFonts w:ascii="Times New Roman" w:hAnsi="Times New Roman" w:cs="Times New Roman"/>
          <w:b/>
          <w:i/>
          <w:sz w:val="24"/>
        </w:rPr>
        <w:t>Shift + F9</w:t>
      </w:r>
      <w:r>
        <w:rPr>
          <w:rFonts w:ascii="Times New Roman" w:hAnsi="Times New Roman" w:cs="Times New Roman"/>
          <w:sz w:val="24"/>
        </w:rPr>
        <w:t xml:space="preserve">. Ezen opció megnyitásával a </w:t>
      </w:r>
      <w:proofErr w:type="spellStart"/>
      <w:r w:rsidR="002961EB">
        <w:rPr>
          <w:rFonts w:ascii="Times New Roman" w:hAnsi="Times New Roman" w:cs="Times New Roman"/>
          <w:b/>
          <w:sz w:val="24"/>
        </w:rPr>
        <w:t>Result</w:t>
      </w:r>
      <w:proofErr w:type="spellEnd"/>
      <w:r w:rsidR="002961EB">
        <w:rPr>
          <w:rFonts w:ascii="Times New Roman" w:hAnsi="Times New Roman" w:cs="Times New Roman"/>
          <w:b/>
          <w:sz w:val="24"/>
        </w:rPr>
        <w:t xml:space="preserve"> Display </w:t>
      </w:r>
      <w:proofErr w:type="spellStart"/>
      <w:r w:rsidR="002961EB">
        <w:rPr>
          <w:rFonts w:ascii="Times New Roman" w:hAnsi="Times New Roman" w:cs="Times New Roman"/>
          <w:b/>
          <w:sz w:val="24"/>
        </w:rPr>
        <w:t>Options</w:t>
      </w:r>
      <w:proofErr w:type="spellEnd"/>
      <w:r w:rsidR="002961EB">
        <w:rPr>
          <w:rFonts w:ascii="Times New Roman" w:hAnsi="Times New Roman" w:cs="Times New Roman"/>
          <w:b/>
          <w:sz w:val="24"/>
        </w:rPr>
        <w:t xml:space="preserve"> / Eredmény megjelenítési opciók </w:t>
      </w:r>
      <w:r>
        <w:rPr>
          <w:rFonts w:ascii="Times New Roman" w:hAnsi="Times New Roman" w:cs="Times New Roman"/>
          <w:sz w:val="24"/>
        </w:rPr>
        <w:t>ablak</w:t>
      </w:r>
      <w:r w:rsidR="002961EB">
        <w:rPr>
          <w:rFonts w:ascii="Times New Roman" w:hAnsi="Times New Roman" w:cs="Times New Roman"/>
          <w:sz w:val="24"/>
        </w:rPr>
        <w:t>ban</w:t>
      </w:r>
      <w:r>
        <w:rPr>
          <w:rFonts w:ascii="Times New Roman" w:hAnsi="Times New Roman" w:cs="Times New Roman"/>
          <w:sz w:val="24"/>
        </w:rPr>
        <w:t xml:space="preserve"> </w:t>
      </w:r>
      <w:r w:rsidR="002961EB">
        <w:rPr>
          <w:rFonts w:ascii="Times New Roman" w:hAnsi="Times New Roman" w:cs="Times New Roman"/>
          <w:sz w:val="24"/>
        </w:rPr>
        <w:t xml:space="preserve">az alábbi ábra alapján válasszuk ki a </w:t>
      </w:r>
      <w:proofErr w:type="spellStart"/>
      <w:r w:rsidR="002961EB">
        <w:rPr>
          <w:rFonts w:ascii="Times New Roman" w:hAnsi="Times New Roman" w:cs="Times New Roman"/>
          <w:b/>
          <w:sz w:val="24"/>
        </w:rPr>
        <w:t>Color</w:t>
      </w:r>
      <w:proofErr w:type="spellEnd"/>
      <w:r w:rsidR="002961EB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2961EB">
        <w:rPr>
          <w:rFonts w:ascii="Times New Roman" w:hAnsi="Times New Roman" w:cs="Times New Roman"/>
          <w:b/>
          <w:sz w:val="24"/>
        </w:rPr>
        <w:t>Infrared</w:t>
      </w:r>
      <w:proofErr w:type="spellEnd"/>
      <w:r w:rsidR="002961EB">
        <w:rPr>
          <w:rFonts w:ascii="Times New Roman" w:hAnsi="Times New Roman" w:cs="Times New Roman"/>
          <w:b/>
          <w:sz w:val="24"/>
        </w:rPr>
        <w:t xml:space="preserve"> / Infravörös megjelenítést</w:t>
      </w:r>
      <w:r>
        <w:rPr>
          <w:rFonts w:ascii="Times New Roman" w:hAnsi="Times New Roman" w:cs="Times New Roman"/>
          <w:sz w:val="24"/>
        </w:rPr>
        <w:t>.</w:t>
      </w:r>
      <w:r w:rsidR="002961EB">
        <w:rPr>
          <w:rFonts w:ascii="Times New Roman" w:hAnsi="Times New Roman" w:cs="Times New Roman"/>
          <w:sz w:val="24"/>
        </w:rPr>
        <w:t xml:space="preserve"> Egy felugró ablak fog megjelenni, hogy a számításunk </w:t>
      </w:r>
      <w:proofErr w:type="gramStart"/>
      <w:r w:rsidR="002961EB">
        <w:rPr>
          <w:rFonts w:ascii="Times New Roman" w:hAnsi="Times New Roman" w:cs="Times New Roman"/>
          <w:sz w:val="24"/>
        </w:rPr>
        <w:t>eltarthat</w:t>
      </w:r>
      <w:proofErr w:type="gramEnd"/>
      <w:r w:rsidR="002961EB">
        <w:rPr>
          <w:rFonts w:ascii="Times New Roman" w:hAnsi="Times New Roman" w:cs="Times New Roman"/>
          <w:sz w:val="24"/>
        </w:rPr>
        <w:t xml:space="preserve"> pár percig kívánjuk e folytatni. Ezen ablakban nyugodtan válasszuk a </w:t>
      </w:r>
      <w:proofErr w:type="spellStart"/>
      <w:r w:rsidR="002961EB">
        <w:rPr>
          <w:rFonts w:ascii="Times New Roman" w:hAnsi="Times New Roman" w:cs="Times New Roman"/>
          <w:b/>
          <w:sz w:val="24"/>
        </w:rPr>
        <w:t>Yes</w:t>
      </w:r>
      <w:proofErr w:type="spellEnd"/>
      <w:r w:rsidR="002961EB">
        <w:rPr>
          <w:rFonts w:ascii="Times New Roman" w:hAnsi="Times New Roman" w:cs="Times New Roman"/>
          <w:b/>
          <w:sz w:val="24"/>
        </w:rPr>
        <w:t xml:space="preserve"> / Igen</w:t>
      </w:r>
      <w:r w:rsidR="002961EB">
        <w:rPr>
          <w:rFonts w:ascii="Times New Roman" w:hAnsi="Times New Roman" w:cs="Times New Roman"/>
          <w:sz w:val="24"/>
        </w:rPr>
        <w:t xml:space="preserve"> opciót.</w:t>
      </w:r>
    </w:p>
    <w:p w:rsidR="002961EB" w:rsidRDefault="002961EB" w:rsidP="002961E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2705100" cy="1114425"/>
            <wp:effectExtent l="0" t="0" r="0" b="9525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EB" w:rsidRDefault="002961EB" w:rsidP="002961E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Ha a későbbiekben ezt az ablakot nem szeretnénk látni a </w:t>
      </w:r>
      <w:r>
        <w:rPr>
          <w:rFonts w:ascii="Times New Roman" w:hAnsi="Times New Roman" w:cs="Times New Roman"/>
          <w:b/>
          <w:sz w:val="24"/>
        </w:rPr>
        <w:t xml:space="preserve">„Don’t show </w:t>
      </w:r>
      <w:proofErr w:type="spellStart"/>
      <w:r>
        <w:rPr>
          <w:rFonts w:ascii="Times New Roman" w:hAnsi="Times New Roman" w:cs="Times New Roman"/>
          <w:b/>
          <w:sz w:val="24"/>
        </w:rPr>
        <w:t>this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message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again” </w:t>
      </w:r>
      <w:r>
        <w:rPr>
          <w:rFonts w:ascii="Times New Roman" w:hAnsi="Times New Roman" w:cs="Times New Roman"/>
          <w:sz w:val="24"/>
        </w:rPr>
        <w:t xml:space="preserve">azaz </w:t>
      </w:r>
      <w:r>
        <w:rPr>
          <w:rFonts w:ascii="Times New Roman" w:hAnsi="Times New Roman" w:cs="Times New Roman"/>
          <w:i/>
          <w:sz w:val="24"/>
        </w:rPr>
        <w:t xml:space="preserve">„Ne mutasd ezt az üzenetet többet” </w:t>
      </w:r>
      <w:r w:rsidRPr="002961EB">
        <w:rPr>
          <w:rFonts w:ascii="Times New Roman" w:hAnsi="Times New Roman" w:cs="Times New Roman"/>
          <w:sz w:val="24"/>
        </w:rPr>
        <w:t xml:space="preserve">melletti kis </w:t>
      </w:r>
      <w:proofErr w:type="spellStart"/>
      <w:r w:rsidRPr="002961EB">
        <w:rPr>
          <w:rFonts w:ascii="Times New Roman" w:hAnsi="Times New Roman" w:cs="Times New Roman"/>
          <w:sz w:val="24"/>
        </w:rPr>
        <w:t>boxot</w:t>
      </w:r>
      <w:proofErr w:type="spellEnd"/>
      <w:r w:rsidRPr="002961EB">
        <w:rPr>
          <w:rFonts w:ascii="Times New Roman" w:hAnsi="Times New Roman" w:cs="Times New Roman"/>
          <w:sz w:val="24"/>
        </w:rPr>
        <w:t xml:space="preserve"> pipáljuk be</w:t>
      </w:r>
      <w:r>
        <w:rPr>
          <w:rFonts w:ascii="Times New Roman" w:hAnsi="Times New Roman" w:cs="Times New Roman"/>
          <w:sz w:val="24"/>
        </w:rPr>
        <w:t xml:space="preserve"> nyugodtan</w:t>
      </w:r>
      <w:r w:rsidRPr="002961EB">
        <w:rPr>
          <w:rFonts w:ascii="Times New Roman" w:hAnsi="Times New Roman" w:cs="Times New Roman"/>
          <w:sz w:val="24"/>
        </w:rPr>
        <w:t>.</w:t>
      </w:r>
    </w:p>
    <w:p w:rsidR="002961EB" w:rsidRDefault="002961EB" w:rsidP="002961E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Tehát ez idáig kiválasztottuk az infravörös megjelenítési módot. A felbontását hagyjuk az alapértelmezett 1 pixelen, ezt ne módosítsuk. </w:t>
      </w:r>
    </w:p>
    <w:p w:rsidR="002961EB" w:rsidRDefault="002961EB" w:rsidP="002961E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Még további két megjelenítési módot szeretnénk bekapcsolni ezek pedig a </w:t>
      </w:r>
      <w:r>
        <w:rPr>
          <w:rFonts w:ascii="Times New Roman" w:hAnsi="Times New Roman" w:cs="Times New Roman"/>
          <w:b/>
          <w:sz w:val="24"/>
        </w:rPr>
        <w:t xml:space="preserve">„Show </w:t>
      </w:r>
      <w:proofErr w:type="spellStart"/>
      <w:r>
        <w:rPr>
          <w:rFonts w:ascii="Times New Roman" w:hAnsi="Times New Roman" w:cs="Times New Roman"/>
          <w:b/>
          <w:sz w:val="24"/>
        </w:rPr>
        <w:t>Color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Legend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” / </w:t>
      </w:r>
      <w:r w:rsidR="009846D9">
        <w:rPr>
          <w:rFonts w:ascii="Times New Roman" w:hAnsi="Times New Roman" w:cs="Times New Roman"/>
          <w:b/>
          <w:sz w:val="24"/>
        </w:rPr>
        <w:t>S</w:t>
      </w:r>
      <w:r>
        <w:rPr>
          <w:rFonts w:ascii="Times New Roman" w:hAnsi="Times New Roman" w:cs="Times New Roman"/>
          <w:b/>
          <w:sz w:val="24"/>
        </w:rPr>
        <w:t>zínskála</w:t>
      </w:r>
      <w:r w:rsidR="009846D9">
        <w:rPr>
          <w:rFonts w:ascii="Times New Roman" w:hAnsi="Times New Roman" w:cs="Times New Roman"/>
          <w:b/>
          <w:sz w:val="24"/>
        </w:rPr>
        <w:t xml:space="preserve"> érték</w:t>
      </w:r>
      <w:r>
        <w:rPr>
          <w:rFonts w:ascii="Times New Roman" w:hAnsi="Times New Roman" w:cs="Times New Roman"/>
          <w:b/>
          <w:sz w:val="24"/>
        </w:rPr>
        <w:t xml:space="preserve"> mutatása </w:t>
      </w:r>
      <w:r>
        <w:rPr>
          <w:rFonts w:ascii="Times New Roman" w:hAnsi="Times New Roman" w:cs="Times New Roman"/>
          <w:sz w:val="24"/>
        </w:rPr>
        <w:t xml:space="preserve">valamint a </w:t>
      </w:r>
      <w:r>
        <w:rPr>
          <w:rFonts w:ascii="Times New Roman" w:hAnsi="Times New Roman" w:cs="Times New Roman"/>
          <w:b/>
          <w:sz w:val="24"/>
        </w:rPr>
        <w:t xml:space="preserve">„Show Min/Max </w:t>
      </w:r>
      <w:proofErr w:type="spellStart"/>
      <w:r>
        <w:rPr>
          <w:rFonts w:ascii="Times New Roman" w:hAnsi="Times New Roman" w:cs="Times New Roman"/>
          <w:b/>
          <w:sz w:val="24"/>
        </w:rPr>
        <w:t>temperature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” / </w:t>
      </w:r>
      <w:proofErr w:type="gramStart"/>
      <w:r>
        <w:rPr>
          <w:rFonts w:ascii="Times New Roman" w:hAnsi="Times New Roman" w:cs="Times New Roman"/>
          <w:b/>
          <w:sz w:val="24"/>
        </w:rPr>
        <w:t>A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minimum és maximum hőmérséklet mutatása</w:t>
      </w:r>
      <w:r>
        <w:rPr>
          <w:rFonts w:ascii="Times New Roman" w:hAnsi="Times New Roman" w:cs="Times New Roman"/>
          <w:sz w:val="24"/>
        </w:rPr>
        <w:t>.</w:t>
      </w:r>
    </w:p>
    <w:p w:rsidR="002961EB" w:rsidRPr="002961EB" w:rsidRDefault="002961EB" w:rsidP="002961E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Ezeknek az opcióknak a jelölő négyzeteit pipáljuk be. Ha mindent megfelelően csináltunk az alábbi ábrán látható beállításoknak kell a gépünkö</w:t>
      </w:r>
      <w:r w:rsidR="00EA019B">
        <w:rPr>
          <w:rFonts w:ascii="Times New Roman" w:hAnsi="Times New Roman" w:cs="Times New Roman"/>
          <w:sz w:val="24"/>
        </w:rPr>
        <w:t>n is megje</w:t>
      </w:r>
      <w:r>
        <w:rPr>
          <w:rFonts w:ascii="Times New Roman" w:hAnsi="Times New Roman" w:cs="Times New Roman"/>
          <w:sz w:val="24"/>
        </w:rPr>
        <w:t>l</w:t>
      </w:r>
      <w:r w:rsidR="00EA019B">
        <w:rPr>
          <w:rFonts w:ascii="Times New Roman" w:hAnsi="Times New Roman" w:cs="Times New Roman"/>
          <w:sz w:val="24"/>
        </w:rPr>
        <w:t>en</w:t>
      </w:r>
      <w:r>
        <w:rPr>
          <w:rFonts w:ascii="Times New Roman" w:hAnsi="Times New Roman" w:cs="Times New Roman"/>
          <w:sz w:val="24"/>
        </w:rPr>
        <w:t>ni</w:t>
      </w:r>
      <w:r w:rsidR="00EA019B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>.</w:t>
      </w:r>
    </w:p>
    <w:p w:rsidR="002961EB" w:rsidRDefault="002961EB" w:rsidP="002961E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2990850" cy="3857625"/>
            <wp:effectExtent l="0" t="0" r="0" b="9525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19B" w:rsidRDefault="00EA019B" w:rsidP="00EA019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Mint azt korábban már említettük a </w:t>
      </w:r>
      <w:proofErr w:type="spellStart"/>
      <w:r>
        <w:rPr>
          <w:rFonts w:ascii="Times New Roman" w:hAnsi="Times New Roman" w:cs="Times New Roman"/>
          <w:sz w:val="24"/>
        </w:rPr>
        <w:t>Draw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Results</w:t>
      </w:r>
      <w:proofErr w:type="spellEnd"/>
      <w:r>
        <w:rPr>
          <w:rFonts w:ascii="Times New Roman" w:hAnsi="Times New Roman" w:cs="Times New Roman"/>
          <w:sz w:val="24"/>
        </w:rPr>
        <w:t xml:space="preserve"> opció alapértelmezett. Ezt hagyjuk bepipálva, ne módosítsuk. </w:t>
      </w:r>
    </w:p>
    <w:p w:rsidR="00EA019B" w:rsidRDefault="00EA019B" w:rsidP="00EA019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Mindezen kiválasztások elvégzése után kattintsunk az </w:t>
      </w:r>
      <w:r>
        <w:rPr>
          <w:rFonts w:ascii="Times New Roman" w:hAnsi="Times New Roman" w:cs="Times New Roman"/>
          <w:b/>
          <w:sz w:val="24"/>
        </w:rPr>
        <w:t>OK</w:t>
      </w:r>
      <w:r>
        <w:rPr>
          <w:rFonts w:ascii="Times New Roman" w:hAnsi="Times New Roman" w:cs="Times New Roman"/>
          <w:sz w:val="24"/>
        </w:rPr>
        <w:t xml:space="preserve"> gombra.</w:t>
      </w:r>
    </w:p>
    <w:p w:rsidR="00EA019B" w:rsidRDefault="00EA019B" w:rsidP="00EA019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Ezt követően gépünk erősségétől függően a program elvégzi a számítás grafikus </w:t>
      </w:r>
      <w:proofErr w:type="gramStart"/>
      <w:r>
        <w:rPr>
          <w:rFonts w:ascii="Times New Roman" w:hAnsi="Times New Roman" w:cs="Times New Roman"/>
          <w:sz w:val="24"/>
        </w:rPr>
        <w:t>ábrázolását</w:t>
      </w:r>
      <w:proofErr w:type="gramEnd"/>
      <w:r>
        <w:rPr>
          <w:rFonts w:ascii="Times New Roman" w:hAnsi="Times New Roman" w:cs="Times New Roman"/>
          <w:sz w:val="24"/>
        </w:rPr>
        <w:t xml:space="preserve"> melyet a következő oldali ábrán láthatunk.</w:t>
      </w:r>
    </w:p>
    <w:p w:rsidR="00EA019B" w:rsidRDefault="00EA019B" w:rsidP="00EA019B">
      <w:pPr>
        <w:jc w:val="both"/>
        <w:rPr>
          <w:rFonts w:ascii="Times New Roman" w:hAnsi="Times New Roman" w:cs="Times New Roman"/>
          <w:sz w:val="24"/>
        </w:rPr>
      </w:pPr>
    </w:p>
    <w:p w:rsidR="00EA019B" w:rsidRDefault="00EA019B" w:rsidP="00EA019B">
      <w:pPr>
        <w:jc w:val="both"/>
        <w:rPr>
          <w:rFonts w:ascii="Times New Roman" w:hAnsi="Times New Roman" w:cs="Times New Roman"/>
          <w:sz w:val="24"/>
        </w:rPr>
      </w:pPr>
    </w:p>
    <w:p w:rsidR="00EA019B" w:rsidRDefault="00EA019B" w:rsidP="00EA019B">
      <w:pPr>
        <w:jc w:val="both"/>
        <w:rPr>
          <w:rFonts w:ascii="Times New Roman" w:hAnsi="Times New Roman" w:cs="Times New Roman"/>
          <w:sz w:val="24"/>
        </w:rPr>
      </w:pPr>
    </w:p>
    <w:p w:rsidR="00EA019B" w:rsidRDefault="00EA019B" w:rsidP="00EA019B">
      <w:pPr>
        <w:jc w:val="both"/>
        <w:rPr>
          <w:rFonts w:ascii="Times New Roman" w:hAnsi="Times New Roman" w:cs="Times New Roman"/>
          <w:sz w:val="24"/>
        </w:rPr>
      </w:pPr>
    </w:p>
    <w:p w:rsidR="00EA019B" w:rsidRDefault="00EA019B" w:rsidP="00EA019B">
      <w:pPr>
        <w:jc w:val="both"/>
        <w:rPr>
          <w:rFonts w:ascii="Times New Roman" w:hAnsi="Times New Roman" w:cs="Times New Roman"/>
          <w:sz w:val="24"/>
        </w:rPr>
      </w:pPr>
    </w:p>
    <w:p w:rsidR="00EA019B" w:rsidRPr="00EA019B" w:rsidRDefault="00EA019B" w:rsidP="00EA019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>
            <wp:extent cx="5760720" cy="2955925"/>
            <wp:effectExtent l="0" t="0" r="0" b="0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19B" w:rsidRDefault="00EA019B" w:rsidP="00EA019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Jól látható, hogy az elvégzett számítás után a program megjeleníti számunkra a szerkezeti csomópontunk minimum és maximum hőmérsékletét. Ezen értékek helyét és koordinátáját is megkapjuk valamint jól látható módon piros és kék „X”</w:t>
      </w:r>
      <w:proofErr w:type="spellStart"/>
      <w:r>
        <w:rPr>
          <w:rFonts w:ascii="Times New Roman" w:hAnsi="Times New Roman" w:cs="Times New Roman"/>
          <w:sz w:val="24"/>
        </w:rPr>
        <w:t>-el</w:t>
      </w:r>
      <w:proofErr w:type="spellEnd"/>
      <w:r>
        <w:rPr>
          <w:rFonts w:ascii="Times New Roman" w:hAnsi="Times New Roman" w:cs="Times New Roman"/>
          <w:sz w:val="24"/>
        </w:rPr>
        <w:t xml:space="preserve"> jelöli a program </w:t>
      </w:r>
      <w:proofErr w:type="gramStart"/>
      <w:r>
        <w:rPr>
          <w:rFonts w:ascii="Times New Roman" w:hAnsi="Times New Roman" w:cs="Times New Roman"/>
          <w:sz w:val="24"/>
        </w:rPr>
        <w:t>ezen</w:t>
      </w:r>
      <w:proofErr w:type="gramEnd"/>
      <w:r>
        <w:rPr>
          <w:rFonts w:ascii="Times New Roman" w:hAnsi="Times New Roman" w:cs="Times New Roman"/>
          <w:sz w:val="24"/>
        </w:rPr>
        <w:t xml:space="preserve"> pontokat.</w:t>
      </w:r>
    </w:p>
    <w:p w:rsidR="00EA019B" w:rsidRDefault="00EA019B" w:rsidP="00EA019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bekacsolt színskála </w:t>
      </w:r>
      <w:proofErr w:type="gramStart"/>
      <w:r>
        <w:rPr>
          <w:rFonts w:ascii="Times New Roman" w:hAnsi="Times New Roman" w:cs="Times New Roman"/>
          <w:sz w:val="24"/>
        </w:rPr>
        <w:t>alapján</w:t>
      </w:r>
      <w:proofErr w:type="gramEnd"/>
      <w:r>
        <w:rPr>
          <w:rFonts w:ascii="Times New Roman" w:hAnsi="Times New Roman" w:cs="Times New Roman"/>
          <w:sz w:val="24"/>
        </w:rPr>
        <w:t xml:space="preserve"> nyomon követhető, hogy az adott tartományokban, hogy alakulnak a hőmérsékletek.</w:t>
      </w:r>
    </w:p>
    <w:p w:rsidR="00EA019B" w:rsidRDefault="009846D9" w:rsidP="00EA019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Egy további beállítás során pedig közelítő, de részletes képet kaphatunk arról, hogy a hőszigetelés nélküli szerkezetünk, mely irányokban veszíti el a legtöbb hőt. Vagyis megállapítható, hogy hol képződik </w:t>
      </w:r>
      <w:proofErr w:type="spellStart"/>
      <w:r>
        <w:rPr>
          <w:rFonts w:ascii="Times New Roman" w:hAnsi="Times New Roman" w:cs="Times New Roman"/>
          <w:sz w:val="24"/>
        </w:rPr>
        <w:t>hőhíd</w:t>
      </w:r>
      <w:proofErr w:type="spellEnd"/>
      <w:r>
        <w:rPr>
          <w:rFonts w:ascii="Times New Roman" w:hAnsi="Times New Roman" w:cs="Times New Roman"/>
          <w:sz w:val="24"/>
        </w:rPr>
        <w:t xml:space="preserve"> a szerkezetben.</w:t>
      </w:r>
    </w:p>
    <w:p w:rsidR="009846D9" w:rsidRDefault="009846D9" w:rsidP="00EA019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Ehhez v</w:t>
      </w:r>
      <w:r>
        <w:rPr>
          <w:rFonts w:ascii="Times New Roman" w:hAnsi="Times New Roman" w:cs="Times New Roman"/>
          <w:sz w:val="24"/>
        </w:rPr>
        <w:t xml:space="preserve">álasszuk ki a </w:t>
      </w:r>
      <w:r>
        <w:rPr>
          <w:rFonts w:ascii="Times New Roman" w:hAnsi="Times New Roman" w:cs="Times New Roman"/>
          <w:sz w:val="24"/>
        </w:rPr>
        <w:t>korábban</w:t>
      </w:r>
      <w:r>
        <w:rPr>
          <w:rFonts w:ascii="Times New Roman" w:hAnsi="Times New Roman" w:cs="Times New Roman"/>
          <w:sz w:val="24"/>
        </w:rPr>
        <w:t xml:space="preserve"> ismertetettek szerint a </w:t>
      </w:r>
      <w:proofErr w:type="spellStart"/>
      <w:r>
        <w:rPr>
          <w:rFonts w:ascii="Times New Roman" w:hAnsi="Times New Roman" w:cs="Times New Roman"/>
          <w:b/>
          <w:i/>
          <w:sz w:val="24"/>
        </w:rPr>
        <w:t>Calculation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/Számítások </w:t>
      </w:r>
      <w:r>
        <w:rPr>
          <w:rFonts w:ascii="Times New Roman" w:hAnsi="Times New Roman" w:cs="Times New Roman"/>
          <w:sz w:val="24"/>
        </w:rPr>
        <w:t xml:space="preserve">legördülő menüt majd a </w:t>
      </w:r>
      <w:r>
        <w:rPr>
          <w:rFonts w:ascii="Times New Roman" w:hAnsi="Times New Roman" w:cs="Times New Roman"/>
          <w:b/>
          <w:i/>
          <w:sz w:val="24"/>
        </w:rPr>
        <w:t xml:space="preserve">Display </w:t>
      </w:r>
      <w:proofErr w:type="spellStart"/>
      <w:r>
        <w:rPr>
          <w:rFonts w:ascii="Times New Roman" w:hAnsi="Times New Roman" w:cs="Times New Roman"/>
          <w:b/>
          <w:i/>
          <w:sz w:val="24"/>
        </w:rPr>
        <w:t>Options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/ Megjelenítési beállítások</w:t>
      </w:r>
      <w:r>
        <w:rPr>
          <w:rFonts w:ascii="Times New Roman" w:hAnsi="Times New Roman" w:cs="Times New Roman"/>
          <w:sz w:val="24"/>
        </w:rPr>
        <w:t xml:space="preserve"> vagy gyorsbillentyűvel </w:t>
      </w:r>
      <w:r>
        <w:rPr>
          <w:rFonts w:ascii="Times New Roman" w:hAnsi="Times New Roman" w:cs="Times New Roman"/>
          <w:b/>
          <w:i/>
          <w:sz w:val="24"/>
        </w:rPr>
        <w:t>Shift + F9</w:t>
      </w:r>
      <w:r>
        <w:rPr>
          <w:rFonts w:ascii="Times New Roman" w:hAnsi="Times New Roman" w:cs="Times New Roman"/>
          <w:sz w:val="24"/>
        </w:rPr>
        <w:t xml:space="preserve">. </w:t>
      </w:r>
    </w:p>
    <w:p w:rsidR="009846D9" w:rsidRDefault="009846D9" w:rsidP="00EA019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Ezen opció megnyitásával a </w:t>
      </w:r>
      <w:proofErr w:type="spellStart"/>
      <w:r>
        <w:rPr>
          <w:rFonts w:ascii="Times New Roman" w:hAnsi="Times New Roman" w:cs="Times New Roman"/>
          <w:b/>
          <w:sz w:val="24"/>
        </w:rPr>
        <w:t>Result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Display </w:t>
      </w:r>
      <w:proofErr w:type="spellStart"/>
      <w:r>
        <w:rPr>
          <w:rFonts w:ascii="Times New Roman" w:hAnsi="Times New Roman" w:cs="Times New Roman"/>
          <w:b/>
          <w:sz w:val="24"/>
        </w:rPr>
        <w:t>Options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/ Eredmény megjelenítési opciók </w:t>
      </w:r>
      <w:r>
        <w:rPr>
          <w:rFonts w:ascii="Times New Roman" w:hAnsi="Times New Roman" w:cs="Times New Roman"/>
          <w:sz w:val="24"/>
        </w:rPr>
        <w:t xml:space="preserve">ablakban az alábbi ábra alapján válasszuk ki a </w:t>
      </w:r>
      <w:proofErr w:type="spellStart"/>
      <w:r>
        <w:rPr>
          <w:rFonts w:ascii="Times New Roman" w:hAnsi="Times New Roman" w:cs="Times New Roman"/>
          <w:b/>
          <w:sz w:val="24"/>
        </w:rPr>
        <w:t>Color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Flux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magnitude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/ Infravörös</w:t>
      </w:r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hőárami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megjelenítést</w:t>
      </w:r>
      <w:r>
        <w:rPr>
          <w:rFonts w:ascii="Times New Roman" w:hAnsi="Times New Roman" w:cs="Times New Roman"/>
          <w:sz w:val="24"/>
        </w:rPr>
        <w:t>.</w:t>
      </w:r>
    </w:p>
    <w:p w:rsidR="009846D9" w:rsidRDefault="009846D9" w:rsidP="00EA019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Ha korábban nem kapcsoltuk </w:t>
      </w:r>
      <w:proofErr w:type="gramStart"/>
      <w:r>
        <w:rPr>
          <w:rFonts w:ascii="Times New Roman" w:hAnsi="Times New Roman" w:cs="Times New Roman"/>
          <w:sz w:val="24"/>
        </w:rPr>
        <w:t>ki</w:t>
      </w:r>
      <w:proofErr w:type="gramEnd"/>
      <w:r>
        <w:rPr>
          <w:rFonts w:ascii="Times New Roman" w:hAnsi="Times New Roman" w:cs="Times New Roman"/>
          <w:sz w:val="24"/>
        </w:rPr>
        <w:t xml:space="preserve"> akkor ismét a már ismert</w:t>
      </w:r>
      <w:r>
        <w:rPr>
          <w:rFonts w:ascii="Times New Roman" w:hAnsi="Times New Roman" w:cs="Times New Roman"/>
          <w:sz w:val="24"/>
        </w:rPr>
        <w:t xml:space="preserve"> felugró ablak fog megjelenni, hogy a számításunk eltarthat pár percig kívánjuk e folytatni. Ezen ablakban nyugodtan válasszuk a </w:t>
      </w:r>
      <w:proofErr w:type="spellStart"/>
      <w:r>
        <w:rPr>
          <w:rFonts w:ascii="Times New Roman" w:hAnsi="Times New Roman" w:cs="Times New Roman"/>
          <w:b/>
          <w:sz w:val="24"/>
        </w:rPr>
        <w:t>Yes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/ Igen</w:t>
      </w:r>
      <w:r>
        <w:rPr>
          <w:rFonts w:ascii="Times New Roman" w:hAnsi="Times New Roman" w:cs="Times New Roman"/>
          <w:sz w:val="24"/>
        </w:rPr>
        <w:t xml:space="preserve"> opciót.</w:t>
      </w:r>
    </w:p>
    <w:p w:rsidR="009846D9" w:rsidRDefault="009846D9" w:rsidP="00EA019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Ezt követően pipáljuk be továbbá a </w:t>
      </w:r>
      <w:r>
        <w:rPr>
          <w:rFonts w:ascii="Times New Roman" w:hAnsi="Times New Roman" w:cs="Times New Roman"/>
          <w:b/>
          <w:sz w:val="24"/>
        </w:rPr>
        <w:t xml:space="preserve">„Show </w:t>
      </w:r>
      <w:proofErr w:type="spellStart"/>
      <w:r>
        <w:rPr>
          <w:rFonts w:ascii="Times New Roman" w:hAnsi="Times New Roman" w:cs="Times New Roman"/>
          <w:b/>
          <w:sz w:val="24"/>
        </w:rPr>
        <w:t>Color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Legend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” / </w:t>
      </w:r>
      <w:r>
        <w:rPr>
          <w:rFonts w:ascii="Times New Roman" w:hAnsi="Times New Roman" w:cs="Times New Roman"/>
          <w:b/>
          <w:sz w:val="24"/>
        </w:rPr>
        <w:t>S</w:t>
      </w:r>
      <w:r>
        <w:rPr>
          <w:rFonts w:ascii="Times New Roman" w:hAnsi="Times New Roman" w:cs="Times New Roman"/>
          <w:b/>
          <w:sz w:val="24"/>
        </w:rPr>
        <w:t>zínskála</w:t>
      </w:r>
      <w:r>
        <w:rPr>
          <w:rFonts w:ascii="Times New Roman" w:hAnsi="Times New Roman" w:cs="Times New Roman"/>
          <w:b/>
          <w:sz w:val="24"/>
        </w:rPr>
        <w:t xml:space="preserve"> érték</w:t>
      </w:r>
      <w:r>
        <w:rPr>
          <w:rFonts w:ascii="Times New Roman" w:hAnsi="Times New Roman" w:cs="Times New Roman"/>
          <w:b/>
          <w:sz w:val="24"/>
        </w:rPr>
        <w:t xml:space="preserve"> mutatása</w:t>
      </w:r>
      <w:r>
        <w:rPr>
          <w:rFonts w:ascii="Times New Roman" w:hAnsi="Times New Roman" w:cs="Times New Roman"/>
          <w:b/>
          <w:sz w:val="24"/>
        </w:rPr>
        <w:t xml:space="preserve"> opciót.</w:t>
      </w:r>
    </w:p>
    <w:p w:rsidR="009846D9" w:rsidRDefault="009846D9" w:rsidP="009846D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Mindezen kiválasztások elvégzése után kattintsunk az </w:t>
      </w:r>
      <w:r>
        <w:rPr>
          <w:rFonts w:ascii="Times New Roman" w:hAnsi="Times New Roman" w:cs="Times New Roman"/>
          <w:b/>
          <w:sz w:val="24"/>
        </w:rPr>
        <w:t>OK</w:t>
      </w:r>
      <w:r>
        <w:rPr>
          <w:rFonts w:ascii="Times New Roman" w:hAnsi="Times New Roman" w:cs="Times New Roman"/>
          <w:sz w:val="24"/>
        </w:rPr>
        <w:t xml:space="preserve"> gombra.</w:t>
      </w:r>
    </w:p>
    <w:p w:rsidR="009846D9" w:rsidRDefault="009846D9" w:rsidP="00EA019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Az eredmény az alábbi ábrán látható.</w:t>
      </w:r>
    </w:p>
    <w:p w:rsidR="009846D9" w:rsidRDefault="009846D9" w:rsidP="00EA019B">
      <w:pPr>
        <w:rPr>
          <w:rFonts w:ascii="Times New Roman" w:hAnsi="Times New Roman" w:cs="Times New Roman"/>
          <w:sz w:val="24"/>
        </w:rPr>
      </w:pPr>
    </w:p>
    <w:p w:rsidR="009846D9" w:rsidRDefault="009846D9" w:rsidP="00EA019B">
      <w:pPr>
        <w:rPr>
          <w:rFonts w:ascii="Times New Roman" w:hAnsi="Times New Roman" w:cs="Times New Roman"/>
          <w:sz w:val="24"/>
        </w:rPr>
      </w:pPr>
    </w:p>
    <w:p w:rsidR="009846D9" w:rsidRPr="009846D9" w:rsidRDefault="009846D9" w:rsidP="00EA019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>
            <wp:extent cx="5760720" cy="2955925"/>
            <wp:effectExtent l="0" t="0" r="0" b="0"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EB" w:rsidRDefault="009846D9" w:rsidP="002961E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Jól látható, hogy a hőszigetelés nélküli szerkezetünkben a </w:t>
      </w:r>
      <w:proofErr w:type="spellStart"/>
      <w:r>
        <w:rPr>
          <w:rFonts w:ascii="Times New Roman" w:hAnsi="Times New Roman" w:cs="Times New Roman"/>
          <w:sz w:val="24"/>
        </w:rPr>
        <w:t>hőhíd</w:t>
      </w:r>
      <w:proofErr w:type="spellEnd"/>
      <w:r>
        <w:rPr>
          <w:rFonts w:ascii="Times New Roman" w:hAnsi="Times New Roman" w:cs="Times New Roman"/>
          <w:sz w:val="24"/>
        </w:rPr>
        <w:t xml:space="preserve"> a koszorú síkjában alakul ki, ahol a vasbeton szerkezet találkozik a külső hőmérséklettel.</w:t>
      </w:r>
    </w:p>
    <w:p w:rsidR="00CD5755" w:rsidRDefault="009846D9" w:rsidP="002961E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Ennek az oka, hogy a vasbeton szerkezet jó hővezető így ezen élek mentén összpontosul a szerkezeti hőáramlás. Mint megfigyelhető a színskálán</w:t>
      </w:r>
      <w:r w:rsidR="00CD5755">
        <w:rPr>
          <w:rFonts w:ascii="Times New Roman" w:hAnsi="Times New Roman" w:cs="Times New Roman"/>
          <w:sz w:val="24"/>
        </w:rPr>
        <w:t xml:space="preserve"> és a készített geometrián. A </w:t>
      </w:r>
      <w:proofErr w:type="spellStart"/>
      <w:r w:rsidR="00CD5755">
        <w:rPr>
          <w:rFonts w:ascii="Times New Roman" w:hAnsi="Times New Roman" w:cs="Times New Roman"/>
          <w:sz w:val="24"/>
        </w:rPr>
        <w:t>hőáramok</w:t>
      </w:r>
      <w:proofErr w:type="spellEnd"/>
      <w:r w:rsidR="00CD5755">
        <w:rPr>
          <w:rFonts w:ascii="Times New Roman" w:hAnsi="Times New Roman" w:cs="Times New Roman"/>
          <w:sz w:val="24"/>
        </w:rPr>
        <w:t xml:space="preserve"> a vasbeton födém és a falazat találkozásának az élei mentén összpontosulnak ezzel hűtve le a szerkezet egészét.</w:t>
      </w:r>
    </w:p>
    <w:p w:rsidR="009846D9" w:rsidRDefault="00CD5755" w:rsidP="00CD5755">
      <w:pPr>
        <w:pStyle w:val="Cmsor3"/>
        <w:ind w:left="1560"/>
      </w:pPr>
      <w:r>
        <w:t>Hőmérséklet megjelenítése az egér mutatóra</w:t>
      </w:r>
    </w:p>
    <w:p w:rsidR="00CD5755" w:rsidRPr="00CD5755" w:rsidRDefault="00CD5755" w:rsidP="00CD5755">
      <w:pPr>
        <w:jc w:val="both"/>
        <w:rPr>
          <w:rFonts w:ascii="Times New Roman" w:hAnsi="Times New Roman" w:cs="Times New Roman"/>
          <w:sz w:val="24"/>
        </w:rPr>
      </w:pPr>
      <w:r w:rsidRPr="00CD5755">
        <w:rPr>
          <w:rFonts w:ascii="Times New Roman" w:hAnsi="Times New Roman" w:cs="Times New Roman"/>
          <w:sz w:val="24"/>
        </w:rPr>
        <w:t xml:space="preserve">A program rendelkezik egy beépített </w:t>
      </w:r>
      <w:proofErr w:type="gramStart"/>
      <w:r w:rsidRPr="00CD5755">
        <w:rPr>
          <w:rFonts w:ascii="Times New Roman" w:hAnsi="Times New Roman" w:cs="Times New Roman"/>
          <w:sz w:val="24"/>
        </w:rPr>
        <w:t>opcióval</w:t>
      </w:r>
      <w:proofErr w:type="gramEnd"/>
      <w:r w:rsidRPr="00CD5755">
        <w:rPr>
          <w:rFonts w:ascii="Times New Roman" w:hAnsi="Times New Roman" w:cs="Times New Roman"/>
          <w:sz w:val="24"/>
        </w:rPr>
        <w:t xml:space="preserve"> mellyel lehetőség nyílik arra, hogy az egérkurzor mozgatásával </w:t>
      </w:r>
      <w:bookmarkStart w:id="11" w:name="_GoBack"/>
      <w:bookmarkEnd w:id="11"/>
      <w:r w:rsidRPr="00CD5755">
        <w:rPr>
          <w:rFonts w:ascii="Times New Roman" w:hAnsi="Times New Roman" w:cs="Times New Roman"/>
          <w:sz w:val="24"/>
        </w:rPr>
        <w:t xml:space="preserve">a szerkezeti elemeken megvizsgáljuk a hőmérséklet alakulását. Ezt a lehetőséget a </w:t>
      </w:r>
      <w:r w:rsidRPr="00CD5755">
        <w:rPr>
          <w:rFonts w:ascii="Times New Roman" w:hAnsi="Times New Roman" w:cs="Times New Roman"/>
          <w:b/>
          <w:sz w:val="24"/>
        </w:rPr>
        <w:t>„</w:t>
      </w:r>
      <w:proofErr w:type="spellStart"/>
      <w:r w:rsidRPr="00CD5755">
        <w:rPr>
          <w:rFonts w:ascii="Times New Roman" w:hAnsi="Times New Roman" w:cs="Times New Roman"/>
          <w:b/>
          <w:sz w:val="24"/>
        </w:rPr>
        <w:t>View</w:t>
      </w:r>
      <w:proofErr w:type="spellEnd"/>
      <w:r w:rsidRPr="00CD5755">
        <w:rPr>
          <w:rFonts w:ascii="Times New Roman" w:hAnsi="Times New Roman" w:cs="Times New Roman"/>
          <w:b/>
          <w:sz w:val="24"/>
        </w:rPr>
        <w:t xml:space="preserve"> (Nézet) </w:t>
      </w:r>
      <w:r w:rsidRPr="00CD5755">
        <w:rPr>
          <w:rFonts w:ascii="Times New Roman" w:hAnsi="Times New Roman" w:cs="Times New Roman"/>
          <w:b/>
          <w:sz w:val="24"/>
        </w:rPr>
        <w:sym w:font="Wingdings" w:char="F0E0"/>
      </w:r>
      <w:r w:rsidRPr="00CD575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D5755">
        <w:rPr>
          <w:rFonts w:ascii="Times New Roman" w:hAnsi="Times New Roman" w:cs="Times New Roman"/>
          <w:b/>
          <w:sz w:val="24"/>
        </w:rPr>
        <w:t>Temperature</w:t>
      </w:r>
      <w:proofErr w:type="spellEnd"/>
      <w:r w:rsidRPr="00CD575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D5755">
        <w:rPr>
          <w:rFonts w:ascii="Times New Roman" w:hAnsi="Times New Roman" w:cs="Times New Roman"/>
          <w:b/>
          <w:sz w:val="24"/>
        </w:rPr>
        <w:t>at</w:t>
      </w:r>
      <w:proofErr w:type="spellEnd"/>
      <w:r w:rsidRPr="00CD575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D5755">
        <w:rPr>
          <w:rFonts w:ascii="Times New Roman" w:hAnsi="Times New Roman" w:cs="Times New Roman"/>
          <w:b/>
          <w:sz w:val="24"/>
        </w:rPr>
        <w:t>cursor</w:t>
      </w:r>
      <w:proofErr w:type="spellEnd"/>
      <w:r w:rsidRPr="00CD5755">
        <w:rPr>
          <w:rFonts w:ascii="Times New Roman" w:hAnsi="Times New Roman" w:cs="Times New Roman"/>
          <w:b/>
          <w:sz w:val="24"/>
        </w:rPr>
        <w:t xml:space="preserve"> (Hőmérséklet a mutatónál)” </w:t>
      </w:r>
      <w:r w:rsidRPr="00CD5755">
        <w:rPr>
          <w:rFonts w:ascii="Times New Roman" w:hAnsi="Times New Roman" w:cs="Times New Roman"/>
          <w:sz w:val="24"/>
        </w:rPr>
        <w:t>menüben tudjuk bekapcsolni. Bekapcsolás után az alábbi ablak jelenik meg.</w:t>
      </w:r>
      <w:r>
        <w:rPr>
          <w:rFonts w:ascii="Times New Roman" w:hAnsi="Times New Roman" w:cs="Times New Roman"/>
          <w:sz w:val="24"/>
        </w:rPr>
        <w:t xml:space="preserve"> Természetesen ugyan ezen beállítás alatt ezt az opciót ki is </w:t>
      </w:r>
      <w:proofErr w:type="gramStart"/>
      <w:r>
        <w:rPr>
          <w:rFonts w:ascii="Times New Roman" w:hAnsi="Times New Roman" w:cs="Times New Roman"/>
          <w:sz w:val="24"/>
        </w:rPr>
        <w:t>kapcsolhatjuk</w:t>
      </w:r>
      <w:proofErr w:type="gramEnd"/>
      <w:r>
        <w:rPr>
          <w:rFonts w:ascii="Times New Roman" w:hAnsi="Times New Roman" w:cs="Times New Roman"/>
          <w:sz w:val="24"/>
        </w:rPr>
        <w:t xml:space="preserve"> ha nem kívánjuk tovább használni.</w:t>
      </w:r>
    </w:p>
    <w:p w:rsidR="00CD5755" w:rsidRDefault="00CD5755" w:rsidP="00CD575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1609546" cy="1031359"/>
            <wp:effectExtent l="0" t="0" r="0" b="0"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283" cy="103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755" w:rsidRDefault="00CD5755" w:rsidP="00CD575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Ez megmutatja a szerkezetbeli hőmérsékletet ott ahol az egér mutatójával a csomóponton mozgunk. Természetesen a mozgatással ez az érték folyamatosan változik.</w:t>
      </w:r>
    </w:p>
    <w:p w:rsidR="00CD5755" w:rsidRDefault="00CD5755" w:rsidP="00CD5755">
      <w:pPr>
        <w:jc w:val="both"/>
        <w:rPr>
          <w:rFonts w:ascii="Times New Roman" w:hAnsi="Times New Roman" w:cs="Times New Roman"/>
          <w:sz w:val="24"/>
        </w:rPr>
      </w:pPr>
    </w:p>
    <w:p w:rsidR="00CD5755" w:rsidRDefault="00CD5755" w:rsidP="00CD5755">
      <w:pPr>
        <w:jc w:val="both"/>
        <w:rPr>
          <w:rFonts w:ascii="Times New Roman" w:hAnsi="Times New Roman" w:cs="Times New Roman"/>
          <w:sz w:val="24"/>
        </w:rPr>
      </w:pPr>
      <w:r w:rsidRPr="00181ACE">
        <w:rPr>
          <w:rFonts w:ascii="Times New Roman" w:hAnsi="Times New Roman" w:cs="Times New Roman"/>
          <w:b/>
          <w:noProof/>
          <w:sz w:val="24"/>
          <w:lang w:eastAsia="hu-HU"/>
        </w:rPr>
        <w:drawing>
          <wp:inline distT="0" distB="0" distL="0" distR="0" wp14:anchorId="03E832AF" wp14:editId="7DED25F5">
            <wp:extent cx="266700" cy="247650"/>
            <wp:effectExtent l="0" t="0" r="0" b="0"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1ACE">
        <w:rPr>
          <w:rFonts w:ascii="Times New Roman" w:hAnsi="Times New Roman" w:cs="Times New Roman"/>
          <w:b/>
          <w:sz w:val="24"/>
        </w:rPr>
        <w:t xml:space="preserve"> </w:t>
      </w:r>
      <w:r w:rsidRPr="008365DD">
        <w:rPr>
          <w:rFonts w:ascii="Times New Roman" w:hAnsi="Times New Roman" w:cs="Times New Roman"/>
          <w:b/>
          <w:i/>
          <w:sz w:val="24"/>
          <w:u w:val="single"/>
        </w:rPr>
        <w:t>Megjegyzés: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181ACE">
        <w:rPr>
          <w:rFonts w:ascii="Times New Roman" w:hAnsi="Times New Roman" w:cs="Times New Roman"/>
          <w:b/>
          <w:sz w:val="24"/>
        </w:rPr>
        <w:t>Itt készítsünk egy ismételt teljes mentést a gyakorlófeladaton.</w:t>
      </w:r>
      <w:r>
        <w:rPr>
          <w:rFonts w:ascii="Times New Roman" w:hAnsi="Times New Roman" w:cs="Times New Roman"/>
          <w:b/>
          <w:sz w:val="24"/>
        </w:rPr>
        <w:t xml:space="preserve"> Kattintsunk a mentés ikonra.</w:t>
      </w:r>
    </w:p>
    <w:p w:rsidR="00CD5755" w:rsidRPr="00CD5755" w:rsidRDefault="00CD5755" w:rsidP="00CD5755">
      <w:pPr>
        <w:jc w:val="both"/>
        <w:rPr>
          <w:rFonts w:ascii="Times New Roman" w:hAnsi="Times New Roman" w:cs="Times New Roman"/>
          <w:sz w:val="24"/>
        </w:rPr>
      </w:pPr>
    </w:p>
    <w:p w:rsidR="001123DD" w:rsidRDefault="00D04027" w:rsidP="001123DD">
      <w:pPr>
        <w:pStyle w:val="Cmsor1"/>
      </w:pPr>
      <w:proofErr w:type="spellStart"/>
      <w:r>
        <w:t>sad</w:t>
      </w:r>
      <w:proofErr w:type="spellEnd"/>
    </w:p>
    <w:p w:rsidR="00CD5755" w:rsidRPr="00CD5755" w:rsidRDefault="00CD5755" w:rsidP="00CD5755"/>
    <w:p w:rsidR="001123DD" w:rsidRPr="001123DD" w:rsidRDefault="001123DD" w:rsidP="001123DD">
      <w:pPr>
        <w:pStyle w:val="Cmsor1"/>
      </w:pPr>
      <w:bookmarkStart w:id="12" w:name="_Toc440443690"/>
      <w:proofErr w:type="spellStart"/>
      <w:r>
        <w:t>ghmv</w:t>
      </w:r>
      <w:bookmarkEnd w:id="12"/>
      <w:proofErr w:type="spellEnd"/>
    </w:p>
    <w:sectPr w:rsidR="001123DD" w:rsidRPr="001123DD" w:rsidSect="0005518D">
      <w:headerReference w:type="default" r:id="rId97"/>
      <w:footerReference w:type="default" r:id="rId9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EEB" w:rsidRDefault="002D2EEB" w:rsidP="009855B1">
      <w:pPr>
        <w:spacing w:after="0" w:line="240" w:lineRule="auto"/>
      </w:pPr>
      <w:r>
        <w:separator/>
      </w:r>
    </w:p>
  </w:endnote>
  <w:endnote w:type="continuationSeparator" w:id="0">
    <w:p w:rsidR="002D2EEB" w:rsidRDefault="002D2EEB" w:rsidP="00985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536" w:rsidRDefault="00040536" w:rsidP="0005518D">
    <w:pPr>
      <w:pStyle w:val="llb"/>
      <w:pBdr>
        <w:top w:val="single" w:sz="4" w:space="1" w:color="auto"/>
      </w:pBdr>
    </w:pPr>
    <w:r>
      <w:t>BME – Építészmérnöki Kar – Épületszerkezettani Tanszék</w:t>
    </w:r>
    <w:r>
      <w:tab/>
    </w:r>
    <w:r>
      <w:fldChar w:fldCharType="begin"/>
    </w:r>
    <w:r>
      <w:instrText>PAGE   \* MERGEFORMAT</w:instrText>
    </w:r>
    <w:r>
      <w:fldChar w:fldCharType="separate"/>
    </w:r>
    <w:r w:rsidR="00D04027">
      <w:rPr>
        <w:noProof/>
      </w:rPr>
      <w:t>44</w:t>
    </w:r>
    <w:r>
      <w:fldChar w:fldCharType="end"/>
    </w:r>
    <w:r>
      <w:t>. oldal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EEB" w:rsidRDefault="002D2EEB" w:rsidP="009855B1">
      <w:pPr>
        <w:spacing w:after="0" w:line="240" w:lineRule="auto"/>
      </w:pPr>
      <w:r>
        <w:separator/>
      </w:r>
    </w:p>
  </w:footnote>
  <w:footnote w:type="continuationSeparator" w:id="0">
    <w:p w:rsidR="002D2EEB" w:rsidRDefault="002D2EEB" w:rsidP="00985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536" w:rsidRDefault="00040536" w:rsidP="006F16BC">
    <w:pPr>
      <w:pBdr>
        <w:bottom w:val="single" w:sz="4" w:space="1" w:color="auto"/>
      </w:pBdr>
      <w:tabs>
        <w:tab w:val="right" w:pos="9072"/>
      </w:tabs>
    </w:pPr>
    <w:r>
      <w:t xml:space="preserve">THERM 7.4.3. </w:t>
    </w:r>
    <w:proofErr w:type="spellStart"/>
    <w:proofErr w:type="gramStart"/>
    <w:r>
      <w:t>Tutorial</w:t>
    </w:r>
    <w:proofErr w:type="spellEnd"/>
    <w:r>
      <w:t xml:space="preserve">  </w:t>
    </w:r>
    <w:r>
      <w:tab/>
      <w:t>2015.</w:t>
    </w:r>
    <w:proofErr w:type="gramEnd"/>
    <w:r>
      <w:t xml:space="preserve"> 12. 03. állapot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B7102"/>
    <w:multiLevelType w:val="hybridMultilevel"/>
    <w:tmpl w:val="FFB2F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459EC"/>
    <w:multiLevelType w:val="hybridMultilevel"/>
    <w:tmpl w:val="FF703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EA41ED"/>
    <w:multiLevelType w:val="hybridMultilevel"/>
    <w:tmpl w:val="242E80E6"/>
    <w:lvl w:ilvl="0" w:tplc="82742FC0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BC5E0A"/>
    <w:multiLevelType w:val="hybridMultilevel"/>
    <w:tmpl w:val="CF325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B20E6"/>
    <w:multiLevelType w:val="hybridMultilevel"/>
    <w:tmpl w:val="72302B7E"/>
    <w:lvl w:ilvl="0" w:tplc="B41079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526BBE"/>
    <w:multiLevelType w:val="hybridMultilevel"/>
    <w:tmpl w:val="6812F3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A23C0A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862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7">
    <w:nsid w:val="2DD03C5D"/>
    <w:multiLevelType w:val="hybridMultilevel"/>
    <w:tmpl w:val="4F2E0812"/>
    <w:lvl w:ilvl="0" w:tplc="4E9E8426">
      <w:start w:val="201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9372769"/>
    <w:multiLevelType w:val="hybridMultilevel"/>
    <w:tmpl w:val="42983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EC2472"/>
    <w:multiLevelType w:val="hybridMultilevel"/>
    <w:tmpl w:val="DA8237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B460EF6"/>
    <w:multiLevelType w:val="hybridMultilevel"/>
    <w:tmpl w:val="396C51EA"/>
    <w:lvl w:ilvl="0" w:tplc="D9AE98A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7E710F"/>
    <w:multiLevelType w:val="hybridMultilevel"/>
    <w:tmpl w:val="19F66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572711"/>
    <w:multiLevelType w:val="multilevel"/>
    <w:tmpl w:val="E3E2070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>
    <w:nsid w:val="6624394D"/>
    <w:multiLevelType w:val="hybridMultilevel"/>
    <w:tmpl w:val="E5685928"/>
    <w:lvl w:ilvl="0" w:tplc="876E0A0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92F0A97"/>
    <w:multiLevelType w:val="hybridMultilevel"/>
    <w:tmpl w:val="E5685928"/>
    <w:lvl w:ilvl="0" w:tplc="876E0A0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01531A8"/>
    <w:multiLevelType w:val="hybridMultilevel"/>
    <w:tmpl w:val="5704A5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646F65"/>
    <w:multiLevelType w:val="hybridMultilevel"/>
    <w:tmpl w:val="A0542F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B8098A"/>
    <w:multiLevelType w:val="hybridMultilevel"/>
    <w:tmpl w:val="68305D4E"/>
    <w:lvl w:ilvl="0" w:tplc="D9AE98A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7"/>
  </w:num>
  <w:num w:numId="4">
    <w:abstractNumId w:val="15"/>
  </w:num>
  <w:num w:numId="5">
    <w:abstractNumId w:val="12"/>
  </w:num>
  <w:num w:numId="6">
    <w:abstractNumId w:val="4"/>
  </w:num>
  <w:num w:numId="7">
    <w:abstractNumId w:val="9"/>
  </w:num>
  <w:num w:numId="8">
    <w:abstractNumId w:val="11"/>
  </w:num>
  <w:num w:numId="9">
    <w:abstractNumId w:val="12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2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0"/>
  </w:num>
  <w:num w:numId="19">
    <w:abstractNumId w:val="3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</w:num>
  <w:num w:numId="29">
    <w:abstractNumId w:val="5"/>
  </w:num>
  <w:num w:numId="30">
    <w:abstractNumId w:val="14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0FC"/>
    <w:rsid w:val="0000039E"/>
    <w:rsid w:val="00001E6D"/>
    <w:rsid w:val="000106B5"/>
    <w:rsid w:val="000120F6"/>
    <w:rsid w:val="00015E71"/>
    <w:rsid w:val="000311D5"/>
    <w:rsid w:val="00035D38"/>
    <w:rsid w:val="00037B70"/>
    <w:rsid w:val="00040536"/>
    <w:rsid w:val="00042C12"/>
    <w:rsid w:val="00046401"/>
    <w:rsid w:val="000479F3"/>
    <w:rsid w:val="00053C6A"/>
    <w:rsid w:val="00054A90"/>
    <w:rsid w:val="0005518D"/>
    <w:rsid w:val="000578F6"/>
    <w:rsid w:val="00060E8D"/>
    <w:rsid w:val="000650FC"/>
    <w:rsid w:val="0006776D"/>
    <w:rsid w:val="00070452"/>
    <w:rsid w:val="00075EE9"/>
    <w:rsid w:val="000817AE"/>
    <w:rsid w:val="00086D4E"/>
    <w:rsid w:val="00093190"/>
    <w:rsid w:val="00094770"/>
    <w:rsid w:val="000A16E2"/>
    <w:rsid w:val="000A5914"/>
    <w:rsid w:val="000B1E69"/>
    <w:rsid w:val="000B3C2F"/>
    <w:rsid w:val="000B477C"/>
    <w:rsid w:val="000B5AB3"/>
    <w:rsid w:val="000C282E"/>
    <w:rsid w:val="000D200B"/>
    <w:rsid w:val="000D33CC"/>
    <w:rsid w:val="000D3501"/>
    <w:rsid w:val="000E00EC"/>
    <w:rsid w:val="000F16CD"/>
    <w:rsid w:val="000F3BB6"/>
    <w:rsid w:val="000F7B51"/>
    <w:rsid w:val="001020FE"/>
    <w:rsid w:val="0010691E"/>
    <w:rsid w:val="001123DD"/>
    <w:rsid w:val="0011532D"/>
    <w:rsid w:val="00120D57"/>
    <w:rsid w:val="0012345D"/>
    <w:rsid w:val="00124469"/>
    <w:rsid w:val="00125B62"/>
    <w:rsid w:val="00134BFC"/>
    <w:rsid w:val="0014199A"/>
    <w:rsid w:val="00141C42"/>
    <w:rsid w:val="00145C48"/>
    <w:rsid w:val="001501F0"/>
    <w:rsid w:val="001556F2"/>
    <w:rsid w:val="0016212A"/>
    <w:rsid w:val="00171827"/>
    <w:rsid w:val="001736C7"/>
    <w:rsid w:val="0017383B"/>
    <w:rsid w:val="00181ACE"/>
    <w:rsid w:val="00183849"/>
    <w:rsid w:val="00186BB8"/>
    <w:rsid w:val="00194DDD"/>
    <w:rsid w:val="00195166"/>
    <w:rsid w:val="00197728"/>
    <w:rsid w:val="001A08B9"/>
    <w:rsid w:val="001A65F2"/>
    <w:rsid w:val="001B0534"/>
    <w:rsid w:val="001B66B9"/>
    <w:rsid w:val="001C61C6"/>
    <w:rsid w:val="001D1B8D"/>
    <w:rsid w:val="001D72BB"/>
    <w:rsid w:val="001E0F32"/>
    <w:rsid w:val="001E1DD4"/>
    <w:rsid w:val="001E62E0"/>
    <w:rsid w:val="001E7135"/>
    <w:rsid w:val="001F6D81"/>
    <w:rsid w:val="0020374E"/>
    <w:rsid w:val="00203A3A"/>
    <w:rsid w:val="0020496B"/>
    <w:rsid w:val="00211A98"/>
    <w:rsid w:val="00216FA2"/>
    <w:rsid w:val="0022254D"/>
    <w:rsid w:val="00227C24"/>
    <w:rsid w:val="00244803"/>
    <w:rsid w:val="002471EF"/>
    <w:rsid w:val="00253E0B"/>
    <w:rsid w:val="00257974"/>
    <w:rsid w:val="002714A8"/>
    <w:rsid w:val="00271F84"/>
    <w:rsid w:val="002736B4"/>
    <w:rsid w:val="0028259B"/>
    <w:rsid w:val="00290CCC"/>
    <w:rsid w:val="00290FB2"/>
    <w:rsid w:val="00293592"/>
    <w:rsid w:val="00293EDB"/>
    <w:rsid w:val="002961EB"/>
    <w:rsid w:val="002A3425"/>
    <w:rsid w:val="002A6490"/>
    <w:rsid w:val="002B034C"/>
    <w:rsid w:val="002C392A"/>
    <w:rsid w:val="002C642E"/>
    <w:rsid w:val="002C7185"/>
    <w:rsid w:val="002C766A"/>
    <w:rsid w:val="002D104C"/>
    <w:rsid w:val="002D2EEB"/>
    <w:rsid w:val="002D76A4"/>
    <w:rsid w:val="002E3DBD"/>
    <w:rsid w:val="002F6743"/>
    <w:rsid w:val="00301764"/>
    <w:rsid w:val="003042D1"/>
    <w:rsid w:val="0030541A"/>
    <w:rsid w:val="0031718F"/>
    <w:rsid w:val="003175C3"/>
    <w:rsid w:val="00317F60"/>
    <w:rsid w:val="00322110"/>
    <w:rsid w:val="00322B04"/>
    <w:rsid w:val="00326073"/>
    <w:rsid w:val="003266D2"/>
    <w:rsid w:val="00326DF2"/>
    <w:rsid w:val="00330919"/>
    <w:rsid w:val="003339B0"/>
    <w:rsid w:val="0034272A"/>
    <w:rsid w:val="003472B1"/>
    <w:rsid w:val="0034730E"/>
    <w:rsid w:val="0035008D"/>
    <w:rsid w:val="00362D91"/>
    <w:rsid w:val="003665E1"/>
    <w:rsid w:val="00371299"/>
    <w:rsid w:val="00373A2A"/>
    <w:rsid w:val="00375C82"/>
    <w:rsid w:val="003762FA"/>
    <w:rsid w:val="00380014"/>
    <w:rsid w:val="003834A3"/>
    <w:rsid w:val="0038598F"/>
    <w:rsid w:val="00386875"/>
    <w:rsid w:val="003908A8"/>
    <w:rsid w:val="003A1E35"/>
    <w:rsid w:val="003B4102"/>
    <w:rsid w:val="003B68D5"/>
    <w:rsid w:val="003C682F"/>
    <w:rsid w:val="003C7078"/>
    <w:rsid w:val="003D5E54"/>
    <w:rsid w:val="003E1A89"/>
    <w:rsid w:val="003E3BAC"/>
    <w:rsid w:val="003E3CD5"/>
    <w:rsid w:val="003E47AE"/>
    <w:rsid w:val="003E7B70"/>
    <w:rsid w:val="003F2547"/>
    <w:rsid w:val="003F2ACC"/>
    <w:rsid w:val="0040037C"/>
    <w:rsid w:val="00402E43"/>
    <w:rsid w:val="00404A84"/>
    <w:rsid w:val="00404E9F"/>
    <w:rsid w:val="004279BE"/>
    <w:rsid w:val="004344F1"/>
    <w:rsid w:val="00441977"/>
    <w:rsid w:val="00442FF9"/>
    <w:rsid w:val="00446C16"/>
    <w:rsid w:val="00447DA0"/>
    <w:rsid w:val="00450E2B"/>
    <w:rsid w:val="00464ABF"/>
    <w:rsid w:val="00465EB2"/>
    <w:rsid w:val="00470EE0"/>
    <w:rsid w:val="00474D5F"/>
    <w:rsid w:val="004833B0"/>
    <w:rsid w:val="004839A2"/>
    <w:rsid w:val="0048484B"/>
    <w:rsid w:val="00490FBA"/>
    <w:rsid w:val="00495994"/>
    <w:rsid w:val="00496579"/>
    <w:rsid w:val="004B4DFA"/>
    <w:rsid w:val="004C2E2F"/>
    <w:rsid w:val="004E00D4"/>
    <w:rsid w:val="004F1F3A"/>
    <w:rsid w:val="004F343D"/>
    <w:rsid w:val="00505402"/>
    <w:rsid w:val="00507B28"/>
    <w:rsid w:val="00507CFA"/>
    <w:rsid w:val="00510B3C"/>
    <w:rsid w:val="00511361"/>
    <w:rsid w:val="00517472"/>
    <w:rsid w:val="0052146B"/>
    <w:rsid w:val="00532377"/>
    <w:rsid w:val="00534547"/>
    <w:rsid w:val="00534B25"/>
    <w:rsid w:val="0053711C"/>
    <w:rsid w:val="00547A8E"/>
    <w:rsid w:val="005567DD"/>
    <w:rsid w:val="005601F9"/>
    <w:rsid w:val="0056187B"/>
    <w:rsid w:val="005643D6"/>
    <w:rsid w:val="00565586"/>
    <w:rsid w:val="0056589F"/>
    <w:rsid w:val="0057286B"/>
    <w:rsid w:val="00574BDF"/>
    <w:rsid w:val="00580424"/>
    <w:rsid w:val="00580A46"/>
    <w:rsid w:val="005911ED"/>
    <w:rsid w:val="005935F8"/>
    <w:rsid w:val="00595CDB"/>
    <w:rsid w:val="005A10A7"/>
    <w:rsid w:val="005B37B7"/>
    <w:rsid w:val="005B5F0E"/>
    <w:rsid w:val="005D2BD9"/>
    <w:rsid w:val="005D59A6"/>
    <w:rsid w:val="005E38BC"/>
    <w:rsid w:val="005E7376"/>
    <w:rsid w:val="005F35DA"/>
    <w:rsid w:val="005F76C1"/>
    <w:rsid w:val="00600FDA"/>
    <w:rsid w:val="006024E0"/>
    <w:rsid w:val="0060762A"/>
    <w:rsid w:val="00613A97"/>
    <w:rsid w:val="006166D1"/>
    <w:rsid w:val="00616918"/>
    <w:rsid w:val="00617246"/>
    <w:rsid w:val="00622FAA"/>
    <w:rsid w:val="00623476"/>
    <w:rsid w:val="00623FC1"/>
    <w:rsid w:val="00632FB1"/>
    <w:rsid w:val="00634DB7"/>
    <w:rsid w:val="00635B35"/>
    <w:rsid w:val="006414BC"/>
    <w:rsid w:val="0064284B"/>
    <w:rsid w:val="006449C5"/>
    <w:rsid w:val="0064792D"/>
    <w:rsid w:val="00672F91"/>
    <w:rsid w:val="00682937"/>
    <w:rsid w:val="0069185F"/>
    <w:rsid w:val="00691B00"/>
    <w:rsid w:val="00692906"/>
    <w:rsid w:val="00694B7B"/>
    <w:rsid w:val="006A3617"/>
    <w:rsid w:val="006A4EE4"/>
    <w:rsid w:val="006A51E2"/>
    <w:rsid w:val="006A6B3F"/>
    <w:rsid w:val="006C06F4"/>
    <w:rsid w:val="006C2288"/>
    <w:rsid w:val="006C4E04"/>
    <w:rsid w:val="006D2B40"/>
    <w:rsid w:val="006E0279"/>
    <w:rsid w:val="006E03FF"/>
    <w:rsid w:val="006E4D06"/>
    <w:rsid w:val="006F16BC"/>
    <w:rsid w:val="006F32C3"/>
    <w:rsid w:val="006F35E3"/>
    <w:rsid w:val="006F3610"/>
    <w:rsid w:val="006F4CB6"/>
    <w:rsid w:val="006F5299"/>
    <w:rsid w:val="006F7025"/>
    <w:rsid w:val="006F74C3"/>
    <w:rsid w:val="006F7901"/>
    <w:rsid w:val="006F791F"/>
    <w:rsid w:val="00700DA9"/>
    <w:rsid w:val="00701C66"/>
    <w:rsid w:val="00713DCA"/>
    <w:rsid w:val="007145B0"/>
    <w:rsid w:val="00720F24"/>
    <w:rsid w:val="00721FB5"/>
    <w:rsid w:val="00725F7A"/>
    <w:rsid w:val="00740030"/>
    <w:rsid w:val="007441A0"/>
    <w:rsid w:val="0074470A"/>
    <w:rsid w:val="00747830"/>
    <w:rsid w:val="00747A96"/>
    <w:rsid w:val="0075022B"/>
    <w:rsid w:val="00752114"/>
    <w:rsid w:val="00761D29"/>
    <w:rsid w:val="00772147"/>
    <w:rsid w:val="00782C6A"/>
    <w:rsid w:val="007840CE"/>
    <w:rsid w:val="007938CA"/>
    <w:rsid w:val="0079424C"/>
    <w:rsid w:val="007A1352"/>
    <w:rsid w:val="007A1CF5"/>
    <w:rsid w:val="007A7438"/>
    <w:rsid w:val="007B02A3"/>
    <w:rsid w:val="007C725D"/>
    <w:rsid w:val="007C734A"/>
    <w:rsid w:val="007D09A1"/>
    <w:rsid w:val="007E72B1"/>
    <w:rsid w:val="00806C78"/>
    <w:rsid w:val="00816226"/>
    <w:rsid w:val="00821D8D"/>
    <w:rsid w:val="00821F4B"/>
    <w:rsid w:val="00826C44"/>
    <w:rsid w:val="00830440"/>
    <w:rsid w:val="0083055D"/>
    <w:rsid w:val="00830DD4"/>
    <w:rsid w:val="00834738"/>
    <w:rsid w:val="00834B52"/>
    <w:rsid w:val="008365DD"/>
    <w:rsid w:val="008422A1"/>
    <w:rsid w:val="00843F90"/>
    <w:rsid w:val="00843FB2"/>
    <w:rsid w:val="00845CA7"/>
    <w:rsid w:val="00856560"/>
    <w:rsid w:val="00857AD9"/>
    <w:rsid w:val="00860DB2"/>
    <w:rsid w:val="00866BAB"/>
    <w:rsid w:val="0086797F"/>
    <w:rsid w:val="00872A29"/>
    <w:rsid w:val="008746EE"/>
    <w:rsid w:val="00880677"/>
    <w:rsid w:val="008820CE"/>
    <w:rsid w:val="0088576B"/>
    <w:rsid w:val="00891413"/>
    <w:rsid w:val="00894C19"/>
    <w:rsid w:val="00895AE2"/>
    <w:rsid w:val="008961D8"/>
    <w:rsid w:val="008A0782"/>
    <w:rsid w:val="008B28CD"/>
    <w:rsid w:val="008B7741"/>
    <w:rsid w:val="008C05A7"/>
    <w:rsid w:val="008C22DB"/>
    <w:rsid w:val="008C4380"/>
    <w:rsid w:val="008D266E"/>
    <w:rsid w:val="008D5F03"/>
    <w:rsid w:val="008D61E4"/>
    <w:rsid w:val="008D658E"/>
    <w:rsid w:val="008D75A8"/>
    <w:rsid w:val="008E1396"/>
    <w:rsid w:val="008E5270"/>
    <w:rsid w:val="008E752A"/>
    <w:rsid w:val="008F0FDF"/>
    <w:rsid w:val="008F2BD1"/>
    <w:rsid w:val="008F6715"/>
    <w:rsid w:val="00901D56"/>
    <w:rsid w:val="00903241"/>
    <w:rsid w:val="00904EAC"/>
    <w:rsid w:val="009077E9"/>
    <w:rsid w:val="00907E0E"/>
    <w:rsid w:val="00915D86"/>
    <w:rsid w:val="0091764B"/>
    <w:rsid w:val="00917C3C"/>
    <w:rsid w:val="009218D2"/>
    <w:rsid w:val="00923194"/>
    <w:rsid w:val="0092739E"/>
    <w:rsid w:val="00934C90"/>
    <w:rsid w:val="0094135E"/>
    <w:rsid w:val="009430D9"/>
    <w:rsid w:val="00946370"/>
    <w:rsid w:val="009473E1"/>
    <w:rsid w:val="0095165F"/>
    <w:rsid w:val="00953D73"/>
    <w:rsid w:val="00956D93"/>
    <w:rsid w:val="009733B9"/>
    <w:rsid w:val="00983A83"/>
    <w:rsid w:val="009846D9"/>
    <w:rsid w:val="009855B1"/>
    <w:rsid w:val="0098696D"/>
    <w:rsid w:val="00986AB0"/>
    <w:rsid w:val="009A1CEC"/>
    <w:rsid w:val="009A24E6"/>
    <w:rsid w:val="009A6CE6"/>
    <w:rsid w:val="009B321D"/>
    <w:rsid w:val="009B74AF"/>
    <w:rsid w:val="009C28A3"/>
    <w:rsid w:val="009C5B9B"/>
    <w:rsid w:val="009D7368"/>
    <w:rsid w:val="009E11CB"/>
    <w:rsid w:val="009E1CF6"/>
    <w:rsid w:val="009E498A"/>
    <w:rsid w:val="009E6DBF"/>
    <w:rsid w:val="009E738B"/>
    <w:rsid w:val="009F2A69"/>
    <w:rsid w:val="009F437E"/>
    <w:rsid w:val="00A01272"/>
    <w:rsid w:val="00A17E7E"/>
    <w:rsid w:val="00A24CC9"/>
    <w:rsid w:val="00A36329"/>
    <w:rsid w:val="00A36F3F"/>
    <w:rsid w:val="00A375BA"/>
    <w:rsid w:val="00A47CFF"/>
    <w:rsid w:val="00A527E7"/>
    <w:rsid w:val="00A54C34"/>
    <w:rsid w:val="00A61A8C"/>
    <w:rsid w:val="00A6640B"/>
    <w:rsid w:val="00A66B50"/>
    <w:rsid w:val="00A72EEA"/>
    <w:rsid w:val="00A7485A"/>
    <w:rsid w:val="00A76C2D"/>
    <w:rsid w:val="00A86F3D"/>
    <w:rsid w:val="00A87D98"/>
    <w:rsid w:val="00A907BE"/>
    <w:rsid w:val="00A96F6A"/>
    <w:rsid w:val="00AA49B1"/>
    <w:rsid w:val="00AA73AB"/>
    <w:rsid w:val="00AB1403"/>
    <w:rsid w:val="00AB73EC"/>
    <w:rsid w:val="00AB7D38"/>
    <w:rsid w:val="00AE1EFE"/>
    <w:rsid w:val="00AF3EC3"/>
    <w:rsid w:val="00AF402E"/>
    <w:rsid w:val="00AF79BE"/>
    <w:rsid w:val="00B047ED"/>
    <w:rsid w:val="00B069C8"/>
    <w:rsid w:val="00B1178D"/>
    <w:rsid w:val="00B22AAD"/>
    <w:rsid w:val="00B23F7F"/>
    <w:rsid w:val="00B31A02"/>
    <w:rsid w:val="00B330CC"/>
    <w:rsid w:val="00B35AD2"/>
    <w:rsid w:val="00B371F3"/>
    <w:rsid w:val="00B4054B"/>
    <w:rsid w:val="00B4336F"/>
    <w:rsid w:val="00B45FCC"/>
    <w:rsid w:val="00B47079"/>
    <w:rsid w:val="00B60F61"/>
    <w:rsid w:val="00B61EBA"/>
    <w:rsid w:val="00B6221A"/>
    <w:rsid w:val="00B73D4C"/>
    <w:rsid w:val="00B92420"/>
    <w:rsid w:val="00B92C21"/>
    <w:rsid w:val="00B966A9"/>
    <w:rsid w:val="00BA2007"/>
    <w:rsid w:val="00BA4FF8"/>
    <w:rsid w:val="00BB38F6"/>
    <w:rsid w:val="00BB4827"/>
    <w:rsid w:val="00BB5DA5"/>
    <w:rsid w:val="00BB6C12"/>
    <w:rsid w:val="00BC0868"/>
    <w:rsid w:val="00BC486A"/>
    <w:rsid w:val="00BC7F50"/>
    <w:rsid w:val="00BD0AA7"/>
    <w:rsid w:val="00BE21CF"/>
    <w:rsid w:val="00BE2F4F"/>
    <w:rsid w:val="00BE3D50"/>
    <w:rsid w:val="00BE4412"/>
    <w:rsid w:val="00BF3605"/>
    <w:rsid w:val="00BF3CD2"/>
    <w:rsid w:val="00BF7C7D"/>
    <w:rsid w:val="00C0188A"/>
    <w:rsid w:val="00C04249"/>
    <w:rsid w:val="00C107DD"/>
    <w:rsid w:val="00C17555"/>
    <w:rsid w:val="00C175B4"/>
    <w:rsid w:val="00C20C8C"/>
    <w:rsid w:val="00C276A9"/>
    <w:rsid w:val="00C32947"/>
    <w:rsid w:val="00C36539"/>
    <w:rsid w:val="00C378FF"/>
    <w:rsid w:val="00C413E6"/>
    <w:rsid w:val="00C52116"/>
    <w:rsid w:val="00C536DD"/>
    <w:rsid w:val="00C55389"/>
    <w:rsid w:val="00C62F88"/>
    <w:rsid w:val="00C75524"/>
    <w:rsid w:val="00C76050"/>
    <w:rsid w:val="00C9603D"/>
    <w:rsid w:val="00CA3D8D"/>
    <w:rsid w:val="00CA57AC"/>
    <w:rsid w:val="00CA5F9F"/>
    <w:rsid w:val="00CA7166"/>
    <w:rsid w:val="00CB0B9C"/>
    <w:rsid w:val="00CB2FDF"/>
    <w:rsid w:val="00CB5CFD"/>
    <w:rsid w:val="00CC0151"/>
    <w:rsid w:val="00CC34FE"/>
    <w:rsid w:val="00CC414E"/>
    <w:rsid w:val="00CC7B70"/>
    <w:rsid w:val="00CD4AC0"/>
    <w:rsid w:val="00CD5755"/>
    <w:rsid w:val="00CE154A"/>
    <w:rsid w:val="00CF1BCA"/>
    <w:rsid w:val="00CF291C"/>
    <w:rsid w:val="00CF5861"/>
    <w:rsid w:val="00CF7C26"/>
    <w:rsid w:val="00CF7C60"/>
    <w:rsid w:val="00D04027"/>
    <w:rsid w:val="00D04615"/>
    <w:rsid w:val="00D069F9"/>
    <w:rsid w:val="00D06D90"/>
    <w:rsid w:val="00D105F7"/>
    <w:rsid w:val="00D17828"/>
    <w:rsid w:val="00D200C1"/>
    <w:rsid w:val="00D217AD"/>
    <w:rsid w:val="00D21BD6"/>
    <w:rsid w:val="00D25170"/>
    <w:rsid w:val="00D310B3"/>
    <w:rsid w:val="00D32889"/>
    <w:rsid w:val="00D36C75"/>
    <w:rsid w:val="00D4251F"/>
    <w:rsid w:val="00D42E48"/>
    <w:rsid w:val="00D45FFE"/>
    <w:rsid w:val="00D46AD8"/>
    <w:rsid w:val="00D523AC"/>
    <w:rsid w:val="00D607B4"/>
    <w:rsid w:val="00D61ED2"/>
    <w:rsid w:val="00D63968"/>
    <w:rsid w:val="00D650B6"/>
    <w:rsid w:val="00D65F21"/>
    <w:rsid w:val="00D6681C"/>
    <w:rsid w:val="00D76585"/>
    <w:rsid w:val="00D77387"/>
    <w:rsid w:val="00D908B2"/>
    <w:rsid w:val="00D959E2"/>
    <w:rsid w:val="00D961F3"/>
    <w:rsid w:val="00DA3DD0"/>
    <w:rsid w:val="00DB7EC8"/>
    <w:rsid w:val="00DE3DC2"/>
    <w:rsid w:val="00DE7BB0"/>
    <w:rsid w:val="00DF2DF3"/>
    <w:rsid w:val="00DF3131"/>
    <w:rsid w:val="00DF3D71"/>
    <w:rsid w:val="00DF5DC0"/>
    <w:rsid w:val="00DF6A59"/>
    <w:rsid w:val="00E00B9E"/>
    <w:rsid w:val="00E03A9D"/>
    <w:rsid w:val="00E03B42"/>
    <w:rsid w:val="00E11B95"/>
    <w:rsid w:val="00E15D28"/>
    <w:rsid w:val="00E233EB"/>
    <w:rsid w:val="00E257CB"/>
    <w:rsid w:val="00E3179F"/>
    <w:rsid w:val="00E3314B"/>
    <w:rsid w:val="00E36236"/>
    <w:rsid w:val="00E377BD"/>
    <w:rsid w:val="00E4240D"/>
    <w:rsid w:val="00E42A08"/>
    <w:rsid w:val="00E43220"/>
    <w:rsid w:val="00E46A90"/>
    <w:rsid w:val="00E51FD1"/>
    <w:rsid w:val="00E54AAA"/>
    <w:rsid w:val="00E567CA"/>
    <w:rsid w:val="00E60EC9"/>
    <w:rsid w:val="00E718AA"/>
    <w:rsid w:val="00E71FF1"/>
    <w:rsid w:val="00E755F7"/>
    <w:rsid w:val="00E83D4C"/>
    <w:rsid w:val="00EA019B"/>
    <w:rsid w:val="00EA0DE4"/>
    <w:rsid w:val="00EA2607"/>
    <w:rsid w:val="00EB3ABA"/>
    <w:rsid w:val="00EB48D9"/>
    <w:rsid w:val="00EB55AA"/>
    <w:rsid w:val="00EC0853"/>
    <w:rsid w:val="00ED343A"/>
    <w:rsid w:val="00ED610D"/>
    <w:rsid w:val="00EE0B68"/>
    <w:rsid w:val="00EE123E"/>
    <w:rsid w:val="00EE200B"/>
    <w:rsid w:val="00EE2B2C"/>
    <w:rsid w:val="00EE7C46"/>
    <w:rsid w:val="00EF0AEA"/>
    <w:rsid w:val="00EF13B7"/>
    <w:rsid w:val="00EF1490"/>
    <w:rsid w:val="00EF3B6C"/>
    <w:rsid w:val="00EF3E49"/>
    <w:rsid w:val="00EF5894"/>
    <w:rsid w:val="00F0064C"/>
    <w:rsid w:val="00F00F50"/>
    <w:rsid w:val="00F0154E"/>
    <w:rsid w:val="00F123B2"/>
    <w:rsid w:val="00F125CC"/>
    <w:rsid w:val="00F12781"/>
    <w:rsid w:val="00F174CE"/>
    <w:rsid w:val="00F2690C"/>
    <w:rsid w:val="00F27A9F"/>
    <w:rsid w:val="00F45415"/>
    <w:rsid w:val="00F45B76"/>
    <w:rsid w:val="00F4765A"/>
    <w:rsid w:val="00F56004"/>
    <w:rsid w:val="00F56BF1"/>
    <w:rsid w:val="00F61D4F"/>
    <w:rsid w:val="00F6634E"/>
    <w:rsid w:val="00F67D1A"/>
    <w:rsid w:val="00F7422F"/>
    <w:rsid w:val="00F76931"/>
    <w:rsid w:val="00F80A47"/>
    <w:rsid w:val="00F81B23"/>
    <w:rsid w:val="00F837A3"/>
    <w:rsid w:val="00F86659"/>
    <w:rsid w:val="00F8691F"/>
    <w:rsid w:val="00F91A7B"/>
    <w:rsid w:val="00FA0C48"/>
    <w:rsid w:val="00FA2EDD"/>
    <w:rsid w:val="00FA400B"/>
    <w:rsid w:val="00FA4BEF"/>
    <w:rsid w:val="00FA54E8"/>
    <w:rsid w:val="00FB28C4"/>
    <w:rsid w:val="00FB467A"/>
    <w:rsid w:val="00FB59EB"/>
    <w:rsid w:val="00FB7DBC"/>
    <w:rsid w:val="00FC3439"/>
    <w:rsid w:val="00FC690E"/>
    <w:rsid w:val="00FC7762"/>
    <w:rsid w:val="00FD5492"/>
    <w:rsid w:val="00FE0B5F"/>
    <w:rsid w:val="00FE1F8C"/>
    <w:rsid w:val="00FE2F54"/>
    <w:rsid w:val="00FF4C60"/>
    <w:rsid w:val="00FF573A"/>
    <w:rsid w:val="00FF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42FF9"/>
  </w:style>
  <w:style w:type="paragraph" w:styleId="Cmsor1">
    <w:name w:val="heading 1"/>
    <w:basedOn w:val="Norml"/>
    <w:next w:val="Norml"/>
    <w:link w:val="Cmsor1Char"/>
    <w:uiPriority w:val="9"/>
    <w:qFormat/>
    <w:rsid w:val="00700DA9"/>
    <w:pPr>
      <w:keepNext/>
      <w:keepLines/>
      <w:numPr>
        <w:numId w:val="10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935F8"/>
    <w:pPr>
      <w:keepNext/>
      <w:keepLines/>
      <w:numPr>
        <w:ilvl w:val="1"/>
        <w:numId w:val="10"/>
      </w:numPr>
      <w:spacing w:before="320" w:after="240"/>
      <w:outlineLvl w:val="1"/>
    </w:pPr>
    <w:rPr>
      <w:rFonts w:asciiTheme="majorHAnsi" w:eastAsiaTheme="majorEastAsia" w:hAnsiTheme="majorHAnsi" w:cstheme="majorBidi"/>
      <w:bCs/>
      <w:color w:val="000000" w:themeColor="text1"/>
      <w:sz w:val="28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5935F8"/>
    <w:pPr>
      <w:keepNext/>
      <w:keepLines/>
      <w:numPr>
        <w:ilvl w:val="2"/>
        <w:numId w:val="10"/>
      </w:numPr>
      <w:spacing w:before="440" w:after="240"/>
      <w:outlineLvl w:val="2"/>
    </w:pPr>
    <w:rPr>
      <w:rFonts w:ascii="Arial" w:eastAsiaTheme="majorEastAsia" w:hAnsi="Arial" w:cstheme="majorBidi"/>
      <w:bCs/>
      <w:i/>
      <w:color w:val="000000" w:themeColor="text1"/>
      <w:sz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700DA9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00DA9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00DA9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00DA9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00DA9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00DA9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20F2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72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7214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85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855B1"/>
  </w:style>
  <w:style w:type="paragraph" w:styleId="llb">
    <w:name w:val="footer"/>
    <w:basedOn w:val="Norml"/>
    <w:link w:val="llbChar"/>
    <w:uiPriority w:val="99"/>
    <w:unhideWhenUsed/>
    <w:rsid w:val="00985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855B1"/>
  </w:style>
  <w:style w:type="paragraph" w:styleId="Kpalrs">
    <w:name w:val="caption"/>
    <w:basedOn w:val="Norml"/>
    <w:next w:val="Norml"/>
    <w:uiPriority w:val="35"/>
    <w:unhideWhenUsed/>
    <w:qFormat/>
    <w:rsid w:val="003665E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elyrzszveg">
    <w:name w:val="Placeholder Text"/>
    <w:basedOn w:val="Bekezdsalapbettpusa"/>
    <w:uiPriority w:val="99"/>
    <w:semiHidden/>
    <w:rsid w:val="000D33CC"/>
    <w:rPr>
      <w:color w:val="808080"/>
    </w:rPr>
  </w:style>
  <w:style w:type="table" w:styleId="Rcsostblzat">
    <w:name w:val="Table Grid"/>
    <w:basedOn w:val="Normltblzat"/>
    <w:uiPriority w:val="59"/>
    <w:rsid w:val="00350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700DA9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5935F8"/>
    <w:rPr>
      <w:rFonts w:asciiTheme="majorHAnsi" w:eastAsiaTheme="majorEastAsia" w:hAnsiTheme="majorHAnsi" w:cstheme="majorBidi"/>
      <w:bCs/>
      <w:color w:val="000000" w:themeColor="text1"/>
      <w:sz w:val="28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5935F8"/>
    <w:rPr>
      <w:rFonts w:ascii="Arial" w:eastAsiaTheme="majorEastAsia" w:hAnsi="Arial" w:cstheme="majorBidi"/>
      <w:bCs/>
      <w:i/>
      <w:color w:val="000000" w:themeColor="text1"/>
      <w:sz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700DA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00DA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00DA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00DA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00DA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00D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124469"/>
    <w:pPr>
      <w:numPr>
        <w:numId w:val="0"/>
      </w:numPr>
      <w:outlineLvl w:val="9"/>
    </w:pPr>
    <w:rPr>
      <w:color w:val="365F91" w:themeColor="accent1" w:themeShade="BF"/>
      <w:lang w:val="en-US"/>
    </w:rPr>
  </w:style>
  <w:style w:type="paragraph" w:styleId="TJ1">
    <w:name w:val="toc 1"/>
    <w:basedOn w:val="Norml"/>
    <w:next w:val="Norml"/>
    <w:autoRedefine/>
    <w:uiPriority w:val="39"/>
    <w:unhideWhenUsed/>
    <w:rsid w:val="00124469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124469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124469"/>
    <w:pPr>
      <w:spacing w:after="100"/>
      <w:ind w:left="440"/>
    </w:pPr>
  </w:style>
  <w:style w:type="character" w:styleId="Hiperhivatkozs">
    <w:name w:val="Hyperlink"/>
    <w:basedOn w:val="Bekezdsalapbettpusa"/>
    <w:uiPriority w:val="99"/>
    <w:unhideWhenUsed/>
    <w:rsid w:val="00124469"/>
    <w:rPr>
      <w:color w:val="0000FF" w:themeColor="hyperlink"/>
      <w:u w:val="single"/>
    </w:rPr>
  </w:style>
  <w:style w:type="paragraph" w:styleId="Irodalomjegyzk">
    <w:name w:val="Bibliography"/>
    <w:basedOn w:val="Norml"/>
    <w:next w:val="Norml"/>
    <w:uiPriority w:val="37"/>
    <w:unhideWhenUsed/>
    <w:rsid w:val="007441A0"/>
  </w:style>
  <w:style w:type="paragraph" w:customStyle="1" w:styleId="MTDisplayEquation">
    <w:name w:val="MTDisplayEquation"/>
    <w:basedOn w:val="Norml"/>
    <w:link w:val="MTDisplayEquationChar"/>
    <w:rsid w:val="00580A46"/>
    <w:pPr>
      <w:tabs>
        <w:tab w:val="center" w:pos="4540"/>
        <w:tab w:val="right" w:pos="9080"/>
      </w:tabs>
    </w:pPr>
    <w:rPr>
      <w:rFonts w:ascii="Arial" w:hAnsi="Arial" w:cs="Arial"/>
      <w:sz w:val="20"/>
      <w:szCs w:val="20"/>
    </w:rPr>
  </w:style>
  <w:style w:type="character" w:customStyle="1" w:styleId="MTDisplayEquationChar">
    <w:name w:val="MTDisplayEquation Char"/>
    <w:basedOn w:val="Bekezdsalapbettpusa"/>
    <w:link w:val="MTDisplayEquation"/>
    <w:rsid w:val="00580A46"/>
    <w:rPr>
      <w:rFonts w:ascii="Arial" w:hAnsi="Arial" w:cs="Arial"/>
      <w:sz w:val="20"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00039E"/>
    <w:rPr>
      <w:color w:val="800080" w:themeColor="followed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181AC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81AC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81AC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42FF9"/>
  </w:style>
  <w:style w:type="paragraph" w:styleId="Cmsor1">
    <w:name w:val="heading 1"/>
    <w:basedOn w:val="Norml"/>
    <w:next w:val="Norml"/>
    <w:link w:val="Cmsor1Char"/>
    <w:uiPriority w:val="9"/>
    <w:qFormat/>
    <w:rsid w:val="00700DA9"/>
    <w:pPr>
      <w:keepNext/>
      <w:keepLines/>
      <w:numPr>
        <w:numId w:val="10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935F8"/>
    <w:pPr>
      <w:keepNext/>
      <w:keepLines/>
      <w:numPr>
        <w:ilvl w:val="1"/>
        <w:numId w:val="10"/>
      </w:numPr>
      <w:spacing w:before="320" w:after="240"/>
      <w:outlineLvl w:val="1"/>
    </w:pPr>
    <w:rPr>
      <w:rFonts w:asciiTheme="majorHAnsi" w:eastAsiaTheme="majorEastAsia" w:hAnsiTheme="majorHAnsi" w:cstheme="majorBidi"/>
      <w:bCs/>
      <w:color w:val="000000" w:themeColor="text1"/>
      <w:sz w:val="28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5935F8"/>
    <w:pPr>
      <w:keepNext/>
      <w:keepLines/>
      <w:numPr>
        <w:ilvl w:val="2"/>
        <w:numId w:val="10"/>
      </w:numPr>
      <w:spacing w:before="440" w:after="240"/>
      <w:outlineLvl w:val="2"/>
    </w:pPr>
    <w:rPr>
      <w:rFonts w:ascii="Arial" w:eastAsiaTheme="majorEastAsia" w:hAnsi="Arial" w:cstheme="majorBidi"/>
      <w:bCs/>
      <w:i/>
      <w:color w:val="000000" w:themeColor="text1"/>
      <w:sz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700DA9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00DA9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00DA9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00DA9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00DA9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00DA9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20F2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72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7214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85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855B1"/>
  </w:style>
  <w:style w:type="paragraph" w:styleId="llb">
    <w:name w:val="footer"/>
    <w:basedOn w:val="Norml"/>
    <w:link w:val="llbChar"/>
    <w:uiPriority w:val="99"/>
    <w:unhideWhenUsed/>
    <w:rsid w:val="00985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855B1"/>
  </w:style>
  <w:style w:type="paragraph" w:styleId="Kpalrs">
    <w:name w:val="caption"/>
    <w:basedOn w:val="Norml"/>
    <w:next w:val="Norml"/>
    <w:uiPriority w:val="35"/>
    <w:unhideWhenUsed/>
    <w:qFormat/>
    <w:rsid w:val="003665E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elyrzszveg">
    <w:name w:val="Placeholder Text"/>
    <w:basedOn w:val="Bekezdsalapbettpusa"/>
    <w:uiPriority w:val="99"/>
    <w:semiHidden/>
    <w:rsid w:val="000D33CC"/>
    <w:rPr>
      <w:color w:val="808080"/>
    </w:rPr>
  </w:style>
  <w:style w:type="table" w:styleId="Rcsostblzat">
    <w:name w:val="Table Grid"/>
    <w:basedOn w:val="Normltblzat"/>
    <w:uiPriority w:val="59"/>
    <w:rsid w:val="00350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700DA9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5935F8"/>
    <w:rPr>
      <w:rFonts w:asciiTheme="majorHAnsi" w:eastAsiaTheme="majorEastAsia" w:hAnsiTheme="majorHAnsi" w:cstheme="majorBidi"/>
      <w:bCs/>
      <w:color w:val="000000" w:themeColor="text1"/>
      <w:sz w:val="28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5935F8"/>
    <w:rPr>
      <w:rFonts w:ascii="Arial" w:eastAsiaTheme="majorEastAsia" w:hAnsi="Arial" w:cstheme="majorBidi"/>
      <w:bCs/>
      <w:i/>
      <w:color w:val="000000" w:themeColor="text1"/>
      <w:sz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700DA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00DA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00DA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00DA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00DA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00D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124469"/>
    <w:pPr>
      <w:numPr>
        <w:numId w:val="0"/>
      </w:numPr>
      <w:outlineLvl w:val="9"/>
    </w:pPr>
    <w:rPr>
      <w:color w:val="365F91" w:themeColor="accent1" w:themeShade="BF"/>
      <w:lang w:val="en-US"/>
    </w:rPr>
  </w:style>
  <w:style w:type="paragraph" w:styleId="TJ1">
    <w:name w:val="toc 1"/>
    <w:basedOn w:val="Norml"/>
    <w:next w:val="Norml"/>
    <w:autoRedefine/>
    <w:uiPriority w:val="39"/>
    <w:unhideWhenUsed/>
    <w:rsid w:val="00124469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124469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124469"/>
    <w:pPr>
      <w:spacing w:after="100"/>
      <w:ind w:left="440"/>
    </w:pPr>
  </w:style>
  <w:style w:type="character" w:styleId="Hiperhivatkozs">
    <w:name w:val="Hyperlink"/>
    <w:basedOn w:val="Bekezdsalapbettpusa"/>
    <w:uiPriority w:val="99"/>
    <w:unhideWhenUsed/>
    <w:rsid w:val="00124469"/>
    <w:rPr>
      <w:color w:val="0000FF" w:themeColor="hyperlink"/>
      <w:u w:val="single"/>
    </w:rPr>
  </w:style>
  <w:style w:type="paragraph" w:styleId="Irodalomjegyzk">
    <w:name w:val="Bibliography"/>
    <w:basedOn w:val="Norml"/>
    <w:next w:val="Norml"/>
    <w:uiPriority w:val="37"/>
    <w:unhideWhenUsed/>
    <w:rsid w:val="007441A0"/>
  </w:style>
  <w:style w:type="paragraph" w:customStyle="1" w:styleId="MTDisplayEquation">
    <w:name w:val="MTDisplayEquation"/>
    <w:basedOn w:val="Norml"/>
    <w:link w:val="MTDisplayEquationChar"/>
    <w:rsid w:val="00580A46"/>
    <w:pPr>
      <w:tabs>
        <w:tab w:val="center" w:pos="4540"/>
        <w:tab w:val="right" w:pos="9080"/>
      </w:tabs>
    </w:pPr>
    <w:rPr>
      <w:rFonts w:ascii="Arial" w:hAnsi="Arial" w:cs="Arial"/>
      <w:sz w:val="20"/>
      <w:szCs w:val="20"/>
    </w:rPr>
  </w:style>
  <w:style w:type="character" w:customStyle="1" w:styleId="MTDisplayEquationChar">
    <w:name w:val="MTDisplayEquation Char"/>
    <w:basedOn w:val="Bekezdsalapbettpusa"/>
    <w:link w:val="MTDisplayEquation"/>
    <w:rsid w:val="00580A46"/>
    <w:rPr>
      <w:rFonts w:ascii="Arial" w:hAnsi="Arial" w:cs="Arial"/>
      <w:sz w:val="20"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00039E"/>
    <w:rPr>
      <w:color w:val="800080" w:themeColor="followed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181AC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81AC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81AC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63" Type="http://schemas.openxmlformats.org/officeDocument/2006/relationships/image" Target="media/image54.jpg"/><Relationship Id="rId68" Type="http://schemas.openxmlformats.org/officeDocument/2006/relationships/image" Target="media/image59.jpg"/><Relationship Id="rId76" Type="http://schemas.openxmlformats.org/officeDocument/2006/relationships/image" Target="media/image67.jpg"/><Relationship Id="rId84" Type="http://schemas.openxmlformats.org/officeDocument/2006/relationships/image" Target="media/image75.jpg"/><Relationship Id="rId89" Type="http://schemas.openxmlformats.org/officeDocument/2006/relationships/image" Target="media/image80.jpg"/><Relationship Id="rId97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62.jpg"/><Relationship Id="rId92" Type="http://schemas.openxmlformats.org/officeDocument/2006/relationships/image" Target="media/image83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20.jpg"/><Relationship Id="rId11" Type="http://schemas.openxmlformats.org/officeDocument/2006/relationships/hyperlink" Target="https://windows.lbl.gov/software/therm/7/index_7_4_3.html" TargetMode="External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66" Type="http://schemas.openxmlformats.org/officeDocument/2006/relationships/image" Target="media/image57.jpg"/><Relationship Id="rId74" Type="http://schemas.openxmlformats.org/officeDocument/2006/relationships/image" Target="media/image65.jpg"/><Relationship Id="rId79" Type="http://schemas.openxmlformats.org/officeDocument/2006/relationships/image" Target="media/image70.jpg"/><Relationship Id="rId87" Type="http://schemas.openxmlformats.org/officeDocument/2006/relationships/image" Target="media/image78.jpg"/><Relationship Id="rId5" Type="http://schemas.openxmlformats.org/officeDocument/2006/relationships/settings" Target="settings.xml"/><Relationship Id="rId61" Type="http://schemas.openxmlformats.org/officeDocument/2006/relationships/image" Target="media/image52.jpg"/><Relationship Id="rId82" Type="http://schemas.openxmlformats.org/officeDocument/2006/relationships/image" Target="media/image73.jpg"/><Relationship Id="rId90" Type="http://schemas.openxmlformats.org/officeDocument/2006/relationships/image" Target="media/image81.jpg"/><Relationship Id="rId95" Type="http://schemas.openxmlformats.org/officeDocument/2006/relationships/image" Target="media/image86.jpg"/><Relationship Id="rId19" Type="http://schemas.openxmlformats.org/officeDocument/2006/relationships/image" Target="media/image10.jp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image" Target="media/image47.jpg"/><Relationship Id="rId64" Type="http://schemas.openxmlformats.org/officeDocument/2006/relationships/image" Target="media/image55.jpg"/><Relationship Id="rId69" Type="http://schemas.openxmlformats.org/officeDocument/2006/relationships/image" Target="media/image60.jpg"/><Relationship Id="rId77" Type="http://schemas.openxmlformats.org/officeDocument/2006/relationships/image" Target="media/image68.jpg"/><Relationship Id="rId100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jpg"/><Relationship Id="rId72" Type="http://schemas.openxmlformats.org/officeDocument/2006/relationships/image" Target="media/image63.jpg"/><Relationship Id="rId80" Type="http://schemas.openxmlformats.org/officeDocument/2006/relationships/image" Target="media/image71.jpg"/><Relationship Id="rId85" Type="http://schemas.openxmlformats.org/officeDocument/2006/relationships/image" Target="media/image76.jpg"/><Relationship Id="rId93" Type="http://schemas.openxmlformats.org/officeDocument/2006/relationships/image" Target="media/image84.jpg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image" Target="media/image50.jpg"/><Relationship Id="rId67" Type="http://schemas.openxmlformats.org/officeDocument/2006/relationships/image" Target="media/image58.jpg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62" Type="http://schemas.openxmlformats.org/officeDocument/2006/relationships/image" Target="media/image53.jpg"/><Relationship Id="rId70" Type="http://schemas.openxmlformats.org/officeDocument/2006/relationships/image" Target="media/image61.jpg"/><Relationship Id="rId75" Type="http://schemas.openxmlformats.org/officeDocument/2006/relationships/image" Target="media/image66.jpg"/><Relationship Id="rId83" Type="http://schemas.openxmlformats.org/officeDocument/2006/relationships/image" Target="media/image74.jpg"/><Relationship Id="rId88" Type="http://schemas.openxmlformats.org/officeDocument/2006/relationships/image" Target="media/image79.jpg"/><Relationship Id="rId91" Type="http://schemas.openxmlformats.org/officeDocument/2006/relationships/image" Target="media/image82.jpg"/><Relationship Id="rId96" Type="http://schemas.openxmlformats.org/officeDocument/2006/relationships/image" Target="media/image8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g"/><Relationship Id="rId57" Type="http://schemas.openxmlformats.org/officeDocument/2006/relationships/image" Target="media/image48.jpg"/><Relationship Id="rId10" Type="http://schemas.openxmlformats.org/officeDocument/2006/relationships/image" Target="media/image2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60" Type="http://schemas.openxmlformats.org/officeDocument/2006/relationships/image" Target="media/image51.jpg"/><Relationship Id="rId65" Type="http://schemas.openxmlformats.org/officeDocument/2006/relationships/image" Target="media/image56.jpg"/><Relationship Id="rId73" Type="http://schemas.openxmlformats.org/officeDocument/2006/relationships/image" Target="media/image64.jpg"/><Relationship Id="rId78" Type="http://schemas.openxmlformats.org/officeDocument/2006/relationships/image" Target="media/image69.jpg"/><Relationship Id="rId81" Type="http://schemas.openxmlformats.org/officeDocument/2006/relationships/image" Target="media/image72.jpg"/><Relationship Id="rId86" Type="http://schemas.openxmlformats.org/officeDocument/2006/relationships/image" Target="media/image77.jpg"/><Relationship Id="rId94" Type="http://schemas.openxmlformats.org/officeDocument/2006/relationships/image" Target="media/image85.jpg"/><Relationship Id="rId9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9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lasszikus Offic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>
  <b:Source>
    <b:Tag>Gil05</b:Tag>
    <b:SourceType>Book</b:SourceType>
    <b:Guid>{AB30FD6D-681E-451B-A0ED-6690DC5B33BF}</b:Guid>
    <b:Author>
      <b:Author>
        <b:NameList>
          <b:Person>
            <b:Last>Gilányi</b:Last>
            <b:First>Tibor</b:First>
          </b:Person>
        </b:NameList>
      </b:Author>
    </b:Author>
    <b:Title>Kolloidkémia: Nanorendszerek és határfelületek</b:Title>
    <b:Year>2005</b:Year>
    <b:City>Budapest</b:City>
    <b:Publisher>ELTE Kolloidkémia és Kolloidtechnológia Tanszék</b:Publisher>
    <b:RefOrder>1</b:RefOrder>
  </b:Source>
  <b:Source>
    <b:Tag>The93</b:Tag>
    <b:SourceType>JournalArticle</b:SourceType>
    <b:Guid>{040BCCB5-C5F8-43E6-875D-30CA9DD68780}</b:Guid>
    <b:Title>Release on the Pressure along the Melting and the Sublimation Curves of Ordinary Water Substance</b:Title>
    <b:Year>1993</b:Year>
    <b:City>Milan, Italy</b:City>
    <b:Author>
      <b:Author>
        <b:Corporate>The International Association for the Properties of Water and Steam</b:Corporate>
      </b:Author>
    </b:Author>
    <b:RefOrder>2</b:RefOrder>
  </b:Source>
  <b:Source>
    <b:Tag>Kün94</b:Tag>
    <b:SourceType>BookSection</b:SourceType>
    <b:Guid>{B0284857-FE0B-44C8-AEBE-690DF7850B7B}</b:Guid>
    <b:Title>Verfahren zur ein- und zweidimensionalen Berechnung des gekoppelten Wärme- und Feuchtetransports in Bauteilen mit einfachen Kennwerten</b:Title>
    <b:Year>1994</b:Year>
    <b:Publisher>Universität Stuttgart</b:Publisher>
    <b:Author>
      <b:Author>
        <b:NameList>
          <b:Person>
            <b:Last>Künzel</b:Last>
            <b:Middle>M.</b:Middle>
            <b:First>Hartwig </b:First>
          </b:Person>
        </b:NameList>
      </b:Author>
    </b:Author>
    <b:ShortTitle>Doct. Dissertation: Lehrstuhl für Bauphysik</b:ShortTitle>
    <b:RefOrder>3</b:RefOrder>
  </b:Source>
  <b:Source>
    <b:Tag>Mur02</b:Tag>
    <b:SourceType>Book</b:SourceType>
    <b:Guid>{3BC3220C-E3B0-4879-841C-C1E71EE613B4}</b:Guid>
    <b:Author>
      <b:Author>
        <b:NameList>
          <b:Person>
            <b:Last>Murthy</b:Last>
            <b:Middle>Y.</b:Middle>
            <b:First>J.</b:First>
          </b:Person>
          <b:Person>
            <b:Last>Mathur</b:Last>
            <b:Middle>R.</b:Middle>
            <b:First>S.</b:First>
          </b:Person>
        </b:NameList>
      </b:Author>
    </b:Author>
    <b:Title>Numerical Methods in Heat, Mass and Momentum Transfer</b:Title>
    <b:Year>2002</b:Year>
    <b:Publisher>School of Mechanical Engineering, Purdue University</b:Publisher>
    <b:RefOrder>6</b:RefOrder>
  </b:Source>
  <b:Source>
    <b:Tag>WHO09</b:Tag>
    <b:SourceType>Book</b:SourceType>
    <b:Guid>{144A4961-D0E8-4A0C-9DB4-736E48581AE4}</b:Guid>
    <b:Title>WHO Guidlines for indoor air quality: dampness and mould</b:Title>
    <b:Year>2009</b:Year>
    <b:Publisher>World Health Organization</b:Publisher>
    <b:StandardNumber>ISBN: 978 92 890 4168 3</b:StandardNumber>
    <b:Author>
      <b:Editor>
        <b:NameList>
          <b:Person>
            <b:Last>Heseltine </b:Last>
            <b:First>Elisabeth </b:First>
          </b:Person>
          <b:Person>
            <b:Last>Rosen</b:Last>
            <b:First>Jerome</b:First>
          </b:Person>
        </b:NameList>
      </b:Editor>
      <b:Author>
        <b:Corporate>WHO</b:Corporate>
      </b:Author>
    </b:Author>
    <b:RefOrder>4</b:RefOrder>
  </b:Source>
  <b:Source>
    <b:Tag>ASH01</b:Tag>
    <b:SourceType>ConferenceProceedings</b:SourceType>
    <b:Guid>{BB072051-0DF8-4A4B-9B51-F759C15EA338}</b:Guid>
    <b:Author>
      <b:Author>
        <b:Corporate>ASHRAE</b:Corporate>
      </b:Author>
    </b:Author>
    <b:Title>Moisture, micorbes and health effects: indoor air qualitiy and moisture in buildings, Proceedings of the International Building Performance Conference</b:Title>
    <b:Year>2001</b:Year>
    <b:City>San Francisco</b:City>
    <b:RefOrder>5</b:RefOrder>
  </b:Source>
</b:Sources>
</file>

<file path=customXml/itemProps1.xml><?xml version="1.0" encoding="utf-8"?>
<ds:datastoreItem xmlns:ds="http://schemas.openxmlformats.org/officeDocument/2006/customXml" ds:itemID="{863B0DFA-8797-4AA2-BA2A-A869B04B6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45</Pages>
  <Words>4644</Words>
  <Characters>32050</Characters>
  <Application>Microsoft Office Word</Application>
  <DocSecurity>0</DocSecurity>
  <Lines>267</Lines>
  <Paragraphs>73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</dc:creator>
  <cp:lastModifiedBy>Járfás</cp:lastModifiedBy>
  <cp:revision>13</cp:revision>
  <dcterms:created xsi:type="dcterms:W3CDTF">2015-12-05T16:13:00Z</dcterms:created>
  <dcterms:modified xsi:type="dcterms:W3CDTF">2016-01-13T10:56:00Z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